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>
    <v:background id="_x0000_s1025" o:bwmode="white" fillcolor="#fbd4b4" o:targetscreensize="800,600">
      <v:fill color2="fill darken(118)" method="linear sigma" focus="100%" type="gradientRadial">
        <o:fill v:ext="view" type="gradientCenter"/>
      </v:fill>
    </v:background>
  </w:background>
  <w:body>
    <w:p w14:paraId="59CE592E" w14:textId="77777777" w:rsidR="002A529A" w:rsidRDefault="00F77E38" w:rsidP="002A529A">
      <w:pPr>
        <w:rPr>
          <w:noProof/>
          <w:lang w:val="fr-FR" w:eastAsia="fr-FR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0C57CE6" wp14:editId="43556496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1499870" cy="661035"/>
            <wp:effectExtent l="0" t="0" r="0" b="0"/>
            <wp:wrapSquare wrapText="right"/>
            <wp:docPr id="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61" cy="6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02E39" w14:textId="77777777" w:rsidR="00F77E38" w:rsidRDefault="00F77E38" w:rsidP="00F77E38">
      <w:pPr>
        <w:jc w:val="center"/>
        <w:rPr>
          <w:rFonts w:asciiTheme="minorHAnsi" w:hAnsiTheme="minorHAnsi"/>
          <w:b/>
          <w:color w:val="0000FF"/>
          <w:sz w:val="28"/>
          <w:szCs w:val="28"/>
        </w:rPr>
      </w:pPr>
    </w:p>
    <w:p w14:paraId="253A2BDB" w14:textId="77777777" w:rsidR="002F6F63" w:rsidRPr="00F77E38" w:rsidRDefault="001D5621" w:rsidP="00403E53">
      <w:pPr>
        <w:jc w:val="center"/>
        <w:rPr>
          <w:rFonts w:asciiTheme="minorHAnsi" w:hAnsiTheme="minorHAnsi"/>
          <w:b/>
          <w:color w:val="0000FF"/>
          <w:sz w:val="28"/>
          <w:szCs w:val="28"/>
        </w:rPr>
      </w:pPr>
      <w:r w:rsidRPr="00F77E38">
        <w:rPr>
          <w:rFonts w:asciiTheme="minorHAnsi" w:hAnsiTheme="minorHAnsi"/>
          <w:b/>
          <w:color w:val="0000FF"/>
          <w:sz w:val="28"/>
          <w:szCs w:val="28"/>
        </w:rPr>
        <w:t xml:space="preserve">Ana </w:t>
      </w:r>
      <w:proofErr w:type="spellStart"/>
      <w:r w:rsidRPr="00F77E38">
        <w:rPr>
          <w:rFonts w:asciiTheme="minorHAnsi" w:hAnsiTheme="minorHAnsi"/>
          <w:b/>
          <w:color w:val="0000FF"/>
          <w:sz w:val="28"/>
          <w:szCs w:val="28"/>
        </w:rPr>
        <w:t>Pascu</w:t>
      </w:r>
      <w:proofErr w:type="spellEnd"/>
      <w:r w:rsidRPr="00F77E38">
        <w:rPr>
          <w:rFonts w:asciiTheme="minorHAnsi" w:hAnsiTheme="minorHAnsi"/>
          <w:b/>
          <w:color w:val="0000FF"/>
          <w:sz w:val="28"/>
          <w:szCs w:val="28"/>
        </w:rPr>
        <w:t xml:space="preserve"> (</w:t>
      </w:r>
      <w:r w:rsidR="002A529A" w:rsidRPr="00F77E38">
        <w:rPr>
          <w:rFonts w:asciiTheme="minorHAnsi" w:hAnsiTheme="minorHAnsi"/>
          <w:b/>
          <w:color w:val="0000FF"/>
          <w:sz w:val="28"/>
          <w:szCs w:val="28"/>
        </w:rPr>
        <w:t>MH,</w:t>
      </w:r>
      <w:bookmarkStart w:id="0" w:name="_GoBack"/>
      <w:bookmarkEnd w:id="0"/>
      <w:r w:rsidR="002A529A" w:rsidRPr="00F77E38"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  <w:r w:rsidRPr="00F77E38">
        <w:rPr>
          <w:rFonts w:asciiTheme="minorHAnsi" w:hAnsiTheme="minorHAnsi"/>
          <w:b/>
          <w:color w:val="0000FF"/>
          <w:sz w:val="28"/>
          <w:szCs w:val="28"/>
        </w:rPr>
        <w:t>ROU)</w:t>
      </w:r>
    </w:p>
    <w:p w14:paraId="43B140A8" w14:textId="77777777" w:rsidR="00F77E38" w:rsidRPr="00F77E38" w:rsidRDefault="00F77E38" w:rsidP="002F6F63">
      <w:pPr>
        <w:pBdr>
          <w:bottom w:val="thinThickSmallGap" w:sz="24" w:space="1" w:color="0000FF"/>
        </w:pBdr>
        <w:rPr>
          <w:rFonts w:asciiTheme="minorHAnsi" w:hAnsiTheme="minorHAnsi"/>
          <w:color w:val="0000FF"/>
          <w:sz w:val="28"/>
          <w:szCs w:val="28"/>
        </w:rPr>
      </w:pPr>
    </w:p>
    <w:p w14:paraId="020A4D8B" w14:textId="77777777" w:rsidR="00E33A6C" w:rsidRPr="00F77E38" w:rsidRDefault="005406CF" w:rsidP="00E33A6C">
      <w:pPr>
        <w:rPr>
          <w:rStyle w:val="a"/>
          <w:rFonts w:asciiTheme="minorHAnsi" w:hAnsiTheme="minorHAnsi"/>
          <w:color w:val="0000FF"/>
          <w:sz w:val="28"/>
          <w:szCs w:val="28"/>
        </w:rPr>
      </w:pP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Date of birth: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22.09.1944, Bucharest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 xml:space="preserve">Citizenship: 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1D5621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Romanian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Family status: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 xml:space="preserve">Married to Dr </w:t>
      </w:r>
      <w:proofErr w:type="spellStart"/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Alexandru</w:t>
      </w:r>
      <w:proofErr w:type="spellEnd"/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 xml:space="preserve"> </w:t>
      </w:r>
      <w:proofErr w:type="spellStart"/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Pascu</w:t>
      </w:r>
      <w:proofErr w:type="spellEnd"/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Profession: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1D5621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Physical education teacher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University Diploma:</w:t>
      </w:r>
      <w:r w:rsidR="00E456C9" w:rsidRPr="00F77E38">
        <w:rPr>
          <w:rStyle w:val="a"/>
          <w:rFonts w:asciiTheme="minorHAnsi" w:hAnsiTheme="minorHAnsi"/>
          <w:color w:val="0000FF"/>
          <w:sz w:val="28"/>
          <w:szCs w:val="28"/>
        </w:rPr>
        <w:t xml:space="preserve"> </w:t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Institute of Physical Culture - Bucharest, 1966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Specialty: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="00F77E38">
        <w:rPr>
          <w:rStyle w:val="a"/>
          <w:rFonts w:asciiTheme="minorHAnsi" w:hAnsiTheme="minorHAnsi"/>
          <w:color w:val="0000FF"/>
          <w:sz w:val="28"/>
          <w:szCs w:val="28"/>
        </w:rPr>
        <w:tab/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Physical education and sport</w:t>
      </w:r>
    </w:p>
    <w:p w14:paraId="604D7F2C" w14:textId="77777777" w:rsidR="00E33A6C" w:rsidRPr="00F77E38" w:rsidRDefault="005406CF" w:rsidP="00E33A6C">
      <w:pPr>
        <w:rPr>
          <w:rStyle w:val="a"/>
          <w:rFonts w:asciiTheme="minorHAnsi" w:hAnsiTheme="minorHAnsi"/>
          <w:color w:val="0000FF"/>
          <w:sz w:val="28"/>
          <w:szCs w:val="28"/>
        </w:rPr>
      </w:pP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Professional and scientific qualifications: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 xml:space="preserve">- 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Doctor of physical education and sport, 2001.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 xml:space="preserve">- </w:t>
      </w:r>
      <w:proofErr w:type="spellStart"/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Docteur</w:t>
      </w:r>
      <w:proofErr w:type="spellEnd"/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 xml:space="preserve"> Honoris Causa from the </w:t>
      </w:r>
      <w:r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>“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Vasile Goldis</w:t>
      </w:r>
      <w:r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 xml:space="preserve">” 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University, Arad</w:t>
      </w:r>
    </w:p>
    <w:p w14:paraId="1814A53D" w14:textId="77777777" w:rsidR="00E33A6C" w:rsidRPr="00F77E38" w:rsidRDefault="005406CF" w:rsidP="00E33A6C">
      <w:pPr>
        <w:rPr>
          <w:rStyle w:val="a"/>
          <w:rFonts w:asciiTheme="minorHAnsi" w:hAnsiTheme="minorHAnsi"/>
          <w:color w:val="0000FF"/>
          <w:sz w:val="28"/>
          <w:szCs w:val="28"/>
        </w:rPr>
      </w:pP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Foreign languages spoken: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ab/>
        <w:t>English, French, Italian</w:t>
      </w:r>
    </w:p>
    <w:p w14:paraId="6B13CF01" w14:textId="77777777" w:rsidR="00331085" w:rsidRPr="00F77E38" w:rsidRDefault="005406CF" w:rsidP="00E33A6C">
      <w:pPr>
        <w:rPr>
          <w:rFonts w:asciiTheme="minorHAnsi" w:hAnsiTheme="minorHAnsi"/>
          <w:color w:val="0000FF"/>
          <w:sz w:val="28"/>
          <w:szCs w:val="28"/>
        </w:rPr>
      </w:pP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 xml:space="preserve">Professional positions: 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="00E33A6C"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 xml:space="preserve">- 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Honorary President of the Romanian Fencing Federation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="00E33A6C"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 xml:space="preserve">- </w:t>
      </w:r>
      <w:r w:rsidR="00E33A6C" w:rsidRPr="00F77E38">
        <w:rPr>
          <w:rStyle w:val="a"/>
          <w:rFonts w:asciiTheme="minorHAnsi" w:hAnsiTheme="minorHAnsi"/>
          <w:color w:val="0000FF"/>
          <w:sz w:val="28"/>
          <w:szCs w:val="28"/>
        </w:rPr>
        <w:t>Vice-president of the FI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E</w:t>
      </w:r>
    </w:p>
    <w:p w14:paraId="71F93BE4" w14:textId="77777777" w:rsidR="00331085" w:rsidRPr="00F77E38" w:rsidRDefault="005406CF" w:rsidP="00E33A6C">
      <w:pPr>
        <w:rPr>
          <w:rFonts w:asciiTheme="minorHAnsi" w:hAnsiTheme="minorHAnsi"/>
          <w:color w:val="0000FF"/>
          <w:sz w:val="28"/>
          <w:szCs w:val="28"/>
        </w:rPr>
      </w:pP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Sporting performances: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="00E33A6C"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 xml:space="preserve">- 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Junior world champion, 1963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="00E33A6C"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 xml:space="preserve">- 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Senior world champion, team, 1969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="00E33A6C"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 xml:space="preserve">- 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5 appearances at the Olympic Games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="00E33A6C"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 xml:space="preserve">- 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Bronze medal at the Olympic Games 1968 and 1972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="00E33A6C"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 xml:space="preserve">- 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10 medals at the team World Championships, won between 1961 and 1975</w:t>
      </w:r>
    </w:p>
    <w:p w14:paraId="017B94A4" w14:textId="77777777" w:rsidR="00331085" w:rsidRPr="00F77E38" w:rsidRDefault="005406CF" w:rsidP="00E33A6C">
      <w:pPr>
        <w:rPr>
          <w:rFonts w:asciiTheme="minorHAnsi" w:hAnsiTheme="minorHAnsi"/>
          <w:color w:val="0000FF"/>
          <w:sz w:val="28"/>
          <w:szCs w:val="28"/>
        </w:rPr>
      </w:pP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Scientific works:</w:t>
      </w:r>
      <w:r w:rsidRPr="00F77E38">
        <w:rPr>
          <w:rFonts w:asciiTheme="minorHAnsi" w:hAnsiTheme="minorHAnsi"/>
          <w:color w:val="0000FF"/>
          <w:sz w:val="28"/>
          <w:szCs w:val="28"/>
        </w:rPr>
        <w:br/>
      </w:r>
      <w:r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>“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The strategy of benefiting from sporting preparation in competitions</w:t>
      </w:r>
      <w:r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>”</w:t>
      </w: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, doctoral dissertation, 2001</w:t>
      </w:r>
    </w:p>
    <w:p w14:paraId="7D01FFF6" w14:textId="77777777" w:rsidR="005406CF" w:rsidRPr="00F77E38" w:rsidRDefault="00E33A6C" w:rsidP="00E33A6C">
      <w:pPr>
        <w:rPr>
          <w:rFonts w:asciiTheme="minorHAnsi" w:hAnsiTheme="minorHAnsi"/>
          <w:color w:val="0000FF"/>
          <w:sz w:val="28"/>
          <w:szCs w:val="28"/>
        </w:rPr>
      </w:pPr>
      <w:r w:rsidRPr="00F77E38">
        <w:rPr>
          <w:rStyle w:val="a"/>
          <w:rFonts w:asciiTheme="minorHAnsi" w:hAnsiTheme="minorHAnsi"/>
          <w:color w:val="0000FF"/>
          <w:sz w:val="28"/>
          <w:szCs w:val="28"/>
        </w:rPr>
        <w:t>S</w:t>
      </w:r>
      <w:r w:rsidR="005406CF" w:rsidRPr="00F77E38">
        <w:rPr>
          <w:rStyle w:val="a"/>
          <w:rFonts w:asciiTheme="minorHAnsi" w:hAnsiTheme="minorHAnsi"/>
          <w:color w:val="0000FF"/>
          <w:sz w:val="28"/>
          <w:szCs w:val="28"/>
        </w:rPr>
        <w:t>porting titles and awards:</w:t>
      </w:r>
      <w:r w:rsidR="005406CF" w:rsidRPr="00F77E38">
        <w:rPr>
          <w:rFonts w:asciiTheme="minorHAnsi" w:hAnsiTheme="minorHAnsi"/>
          <w:color w:val="0000FF"/>
          <w:sz w:val="28"/>
          <w:szCs w:val="28"/>
        </w:rPr>
        <w:br/>
      </w:r>
      <w:r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 xml:space="preserve">- </w:t>
      </w:r>
      <w:r w:rsidR="00D62F37" w:rsidRPr="00F77E38">
        <w:rPr>
          <w:rStyle w:val="a"/>
          <w:rFonts w:asciiTheme="minorHAnsi" w:hAnsiTheme="minorHAnsi"/>
          <w:color w:val="0000FF"/>
          <w:sz w:val="28"/>
          <w:szCs w:val="28"/>
        </w:rPr>
        <w:t>Master of the Sport</w:t>
      </w:r>
      <w:r w:rsidR="005406CF" w:rsidRPr="00F77E38">
        <w:rPr>
          <w:rStyle w:val="a"/>
          <w:rFonts w:asciiTheme="minorHAnsi" w:hAnsiTheme="minorHAnsi"/>
          <w:color w:val="0000FF"/>
          <w:sz w:val="28"/>
          <w:szCs w:val="28"/>
        </w:rPr>
        <w:br/>
      </w:r>
      <w:r w:rsidRPr="00F77E38">
        <w:rPr>
          <w:rStyle w:val="a"/>
          <w:rFonts w:asciiTheme="minorHAnsi" w:hAnsiTheme="minorHAnsi" w:cs="Calibri"/>
          <w:color w:val="0000FF"/>
          <w:sz w:val="28"/>
          <w:szCs w:val="28"/>
          <w:cs/>
        </w:rPr>
        <w:t xml:space="preserve">- </w:t>
      </w:r>
      <w:r w:rsidR="00D62F37" w:rsidRPr="00F77E38">
        <w:rPr>
          <w:rStyle w:val="a"/>
          <w:rFonts w:asciiTheme="minorHAnsi" w:hAnsiTheme="minorHAnsi"/>
          <w:color w:val="0000FF"/>
          <w:sz w:val="28"/>
          <w:szCs w:val="28"/>
        </w:rPr>
        <w:t>Honorary Master of the Sport</w:t>
      </w:r>
      <w:r w:rsidR="005406CF" w:rsidRPr="00F77E38">
        <w:rPr>
          <w:rStyle w:val="a"/>
          <w:rFonts w:asciiTheme="minorHAnsi" w:hAnsiTheme="minorHAnsi"/>
          <w:color w:val="0000FF"/>
          <w:sz w:val="28"/>
          <w:szCs w:val="28"/>
        </w:rPr>
        <w:br/>
      </w:r>
      <w:r w:rsidRPr="00F77E38">
        <w:rPr>
          <w:rStyle w:val="a"/>
          <w:rFonts w:asciiTheme="minorHAnsi" w:hAnsiTheme="minorHAnsi"/>
          <w:color w:val="0000FF"/>
          <w:sz w:val="28"/>
          <w:szCs w:val="28"/>
          <w:cs/>
        </w:rPr>
        <w:t xml:space="preserve">- </w:t>
      </w:r>
      <w:r w:rsidR="005406CF" w:rsidRPr="00F77E38">
        <w:rPr>
          <w:rStyle w:val="a"/>
          <w:rFonts w:asciiTheme="minorHAnsi" w:hAnsiTheme="minorHAnsi"/>
          <w:color w:val="0000FF"/>
          <w:sz w:val="28"/>
          <w:szCs w:val="28"/>
        </w:rPr>
        <w:t>National Order of Merit, rank of officer and knight</w:t>
      </w:r>
      <w:r w:rsidR="005406CF" w:rsidRPr="00F77E38">
        <w:rPr>
          <w:rFonts w:asciiTheme="minorHAnsi" w:hAnsiTheme="minorHAnsi"/>
          <w:color w:val="0000FF"/>
          <w:sz w:val="28"/>
          <w:szCs w:val="28"/>
        </w:rPr>
        <w:br/>
      </w:r>
    </w:p>
    <w:sectPr w:rsidR="005406CF" w:rsidRPr="00F77E38" w:rsidSect="00F77E38">
      <w:pgSz w:w="12240" w:h="15840"/>
      <w:pgMar w:top="720" w:right="720" w:bottom="459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C3B59" w14:textId="77777777" w:rsidR="00237490" w:rsidRDefault="00237490" w:rsidP="005406CF">
      <w:pPr>
        <w:spacing w:after="0" w:line="240" w:lineRule="auto"/>
      </w:pPr>
      <w:r>
        <w:separator/>
      </w:r>
    </w:p>
  </w:endnote>
  <w:endnote w:type="continuationSeparator" w:id="0">
    <w:p w14:paraId="0F5E36E4" w14:textId="77777777" w:rsidR="00237490" w:rsidRDefault="00237490" w:rsidP="0054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69C1" w14:textId="77777777" w:rsidR="00237490" w:rsidRDefault="00237490" w:rsidP="005406CF">
      <w:pPr>
        <w:spacing w:after="0" w:line="240" w:lineRule="auto"/>
      </w:pPr>
      <w:r>
        <w:separator/>
      </w:r>
    </w:p>
  </w:footnote>
  <w:footnote w:type="continuationSeparator" w:id="0">
    <w:p w14:paraId="59DD8234" w14:textId="77777777" w:rsidR="00237490" w:rsidRDefault="00237490" w:rsidP="0054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0C7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EE46EB"/>
    <w:multiLevelType w:val="hybridMultilevel"/>
    <w:tmpl w:val="BAB2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2C1D"/>
    <w:multiLevelType w:val="hybridMultilevel"/>
    <w:tmpl w:val="15AA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42504"/>
    <w:multiLevelType w:val="hybridMultilevel"/>
    <w:tmpl w:val="73248D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05B0F"/>
    <w:multiLevelType w:val="hybridMultilevel"/>
    <w:tmpl w:val="112C0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E2"/>
    <w:rsid w:val="00097B58"/>
    <w:rsid w:val="001D5621"/>
    <w:rsid w:val="002139F2"/>
    <w:rsid w:val="00237490"/>
    <w:rsid w:val="002A529A"/>
    <w:rsid w:val="002F6F63"/>
    <w:rsid w:val="00331085"/>
    <w:rsid w:val="00403E53"/>
    <w:rsid w:val="004C6497"/>
    <w:rsid w:val="004E1783"/>
    <w:rsid w:val="005406CF"/>
    <w:rsid w:val="005D0CA2"/>
    <w:rsid w:val="006162B9"/>
    <w:rsid w:val="00770975"/>
    <w:rsid w:val="007A0A0A"/>
    <w:rsid w:val="007A5B5F"/>
    <w:rsid w:val="00842357"/>
    <w:rsid w:val="00847FAF"/>
    <w:rsid w:val="00932290"/>
    <w:rsid w:val="009D4709"/>
    <w:rsid w:val="00A14AD8"/>
    <w:rsid w:val="00AA354A"/>
    <w:rsid w:val="00AA36F9"/>
    <w:rsid w:val="00CC16E3"/>
    <w:rsid w:val="00D515A6"/>
    <w:rsid w:val="00D62F37"/>
    <w:rsid w:val="00E33A6C"/>
    <w:rsid w:val="00E456C9"/>
    <w:rsid w:val="00E64933"/>
    <w:rsid w:val="00F11CFA"/>
    <w:rsid w:val="00F65A54"/>
    <w:rsid w:val="00F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0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4695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08035D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034D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rsid w:val="000034DE"/>
    <w:rPr>
      <w:sz w:val="22"/>
      <w:szCs w:val="22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0034DE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uiPriority w:val="99"/>
    <w:rsid w:val="000034DE"/>
    <w:rPr>
      <w:sz w:val="22"/>
      <w:szCs w:val="22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34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4505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</dc:creator>
  <cp:keywords/>
  <dc:description/>
  <cp:lastModifiedBy>Maryna Shturbabina</cp:lastModifiedBy>
  <cp:revision>2</cp:revision>
  <cp:lastPrinted>2016-12-06T06:56:00Z</cp:lastPrinted>
  <dcterms:created xsi:type="dcterms:W3CDTF">2017-02-04T15:45:00Z</dcterms:created>
  <dcterms:modified xsi:type="dcterms:W3CDTF">2017-02-04T15:45:00Z</dcterms:modified>
</cp:coreProperties>
</file>