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C03C9" w14:textId="77777777" w:rsidR="001C2ADB" w:rsidRPr="001C2ADB" w:rsidRDefault="001C2ADB" w:rsidP="001C2ADB">
      <w:pPr>
        <w:pStyle w:val="a6"/>
        <w:tabs>
          <w:tab w:val="clear" w:pos="4320"/>
          <w:tab w:val="center" w:pos="5245"/>
        </w:tabs>
        <w:jc w:val="center"/>
        <w:rPr>
          <w:lang w:val="en-GB"/>
        </w:rPr>
      </w:pPr>
      <w:r w:rsidRPr="00AB09F2">
        <w:rPr>
          <w:noProof/>
          <w:lang w:bidi="he-IL"/>
        </w:rPr>
        <mc:AlternateContent>
          <mc:Choice Requires="wps">
            <w:drawing>
              <wp:anchor distT="0" distB="0" distL="114300" distR="114300" simplePos="0" relativeHeight="251661312" behindDoc="0" locked="0" layoutInCell="1" allowOverlap="1" wp14:anchorId="6B15A1B3" wp14:editId="37E940A5">
                <wp:simplePos x="0" y="0"/>
                <wp:positionH relativeFrom="margin">
                  <wp:align>right</wp:align>
                </wp:positionH>
                <wp:positionV relativeFrom="paragraph">
                  <wp:posOffset>342900</wp:posOffset>
                </wp:positionV>
                <wp:extent cx="6400800" cy="55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6400800" cy="558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187C63" w14:textId="77777777" w:rsidR="0018107F" w:rsidRDefault="0018107F" w:rsidP="00F77A35">
                            <w:pPr>
                              <w:jc w:val="center"/>
                              <w:rPr>
                                <w:b/>
                                <w:sz w:val="28"/>
                                <w:szCs w:val="28"/>
                              </w:rPr>
                            </w:pPr>
                          </w:p>
                          <w:p w14:paraId="166895D1" w14:textId="77777777" w:rsidR="0018107F" w:rsidRPr="00DA5BDB" w:rsidRDefault="008C784F" w:rsidP="008C784F">
                            <w:pPr>
                              <w:jc w:val="center"/>
                              <w:rPr>
                                <w:b/>
                                <w:sz w:val="32"/>
                                <w:szCs w:val="32"/>
                              </w:rPr>
                            </w:pPr>
                            <w:r w:rsidRPr="00DA5BDB">
                              <w:rPr>
                                <w:rFonts w:asciiTheme="majorHAnsi" w:hAnsiTheme="majorHAnsi"/>
                                <w:b/>
                                <w:sz w:val="32"/>
                                <w:szCs w:val="32"/>
                                <w:lang w:val="en-GB"/>
                              </w:rPr>
                              <w:t>Peace Cup Satellite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15A1B3" id="_x0000_t202" coordsize="21600,21600" o:spt="202" path="m,l,21600r21600,l21600,xe">
                <v:stroke joinstyle="miter"/>
                <v:path gradientshapeok="t" o:connecttype="rect"/>
              </v:shapetype>
              <v:shape id="Text Box 6" o:spid="_x0000_s1026" type="#_x0000_t202" style="position:absolute;left:0;text-align:left;margin-left:452.8pt;margin-top:27pt;width:7in;height:44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" filled="f" stroked="f">
                <v:textbox>
                  <w:txbxContent>
                    <w:p w14:paraId="10187C63" w14:textId="77777777" w:rsidR="0018107F" w:rsidRDefault="0018107F" w:rsidP="00F77A35">
                      <w:pPr>
                        <w:jc w:val="center"/>
                        <w:rPr>
                          <w:b/>
                          <w:sz w:val="28"/>
                          <w:szCs w:val="28"/>
                        </w:rPr>
                      </w:pPr>
                    </w:p>
                    <w:p w14:paraId="166895D1" w14:textId="77777777" w:rsidR="0018107F" w:rsidRPr="00DA5BDB" w:rsidRDefault="008C784F" w:rsidP="008C784F">
                      <w:pPr>
                        <w:jc w:val="center"/>
                        <w:rPr>
                          <w:b/>
                          <w:sz w:val="32"/>
                          <w:szCs w:val="32"/>
                        </w:rPr>
                      </w:pPr>
                      <w:r w:rsidRPr="00DA5BDB">
                        <w:rPr>
                          <w:rFonts w:asciiTheme="majorHAnsi" w:hAnsiTheme="majorHAnsi"/>
                          <w:b/>
                          <w:sz w:val="32"/>
                          <w:szCs w:val="32"/>
                          <w:lang w:val="en-GB"/>
                        </w:rPr>
                        <w:t>Peace Cup Satellite</w:t>
                      </w:r>
                    </w:p>
                  </w:txbxContent>
                </v:textbox>
                <w10:wrap type="square" anchorx="margin"/>
              </v:shape>
            </w:pict>
          </mc:Fallback>
        </mc:AlternateContent>
      </w:r>
    </w:p>
    <w:p w14:paraId="1DC9F9E8" w14:textId="77777777" w:rsidR="001C2ADB" w:rsidRDefault="001C2ADB" w:rsidP="008C784F">
      <w:pPr>
        <w:jc w:val="center"/>
        <w:rPr>
          <w:b/>
          <w:lang w:val="en-GB"/>
        </w:rPr>
      </w:pPr>
    </w:p>
    <w:p w14:paraId="6885027C" w14:textId="77777777" w:rsidR="00310DC7" w:rsidRPr="001C2ADB" w:rsidRDefault="006432C3" w:rsidP="008C784F">
      <w:pPr>
        <w:jc w:val="center"/>
        <w:rPr>
          <w:rFonts w:asciiTheme="majorHAnsi" w:hAnsiTheme="majorHAnsi"/>
          <w:b/>
          <w:sz w:val="28"/>
          <w:szCs w:val="28"/>
          <w:lang w:val="en-GB"/>
        </w:rPr>
      </w:pPr>
      <w:r w:rsidRPr="001C2ADB">
        <w:rPr>
          <w:b/>
          <w:sz w:val="28"/>
          <w:szCs w:val="28"/>
          <w:lang w:val="en-GB"/>
        </w:rPr>
        <w:t xml:space="preserve"> </w:t>
      </w:r>
      <w:r w:rsidR="0018107F" w:rsidRPr="001C2ADB">
        <w:rPr>
          <w:i/>
          <w:sz w:val="28"/>
          <w:szCs w:val="28"/>
          <w:lang w:val="en-GB"/>
        </w:rPr>
        <w:t>FIE Satellite</w:t>
      </w:r>
      <w:r w:rsidRPr="001C2ADB">
        <w:rPr>
          <w:sz w:val="28"/>
          <w:szCs w:val="28"/>
          <w:lang w:val="en-GB"/>
        </w:rPr>
        <w:t xml:space="preserve"> </w:t>
      </w:r>
      <w:r w:rsidR="008C784F" w:rsidRPr="001C2ADB">
        <w:rPr>
          <w:sz w:val="28"/>
          <w:szCs w:val="28"/>
        </w:rPr>
        <w:t>Women Epee</w:t>
      </w:r>
      <w:r w:rsidR="00345180" w:rsidRPr="001C2ADB">
        <w:rPr>
          <w:rFonts w:asciiTheme="majorHAnsi" w:hAnsiTheme="majorHAnsi"/>
          <w:b/>
          <w:sz w:val="28"/>
          <w:szCs w:val="28"/>
          <w:lang w:val="en-GB"/>
        </w:rPr>
        <w:t xml:space="preserve"> </w:t>
      </w:r>
    </w:p>
    <w:p w14:paraId="51BD3AA5" w14:textId="77777777" w:rsidR="00310DC7" w:rsidRPr="00C054C9" w:rsidRDefault="001C2ADB" w:rsidP="001C2ADB">
      <w:pPr>
        <w:jc w:val="center"/>
        <w:rPr>
          <w:rFonts w:asciiTheme="majorHAnsi" w:hAnsiTheme="majorHAnsi"/>
          <w:b/>
          <w:sz w:val="28"/>
          <w:szCs w:val="28"/>
          <w:lang w:val="en-GB"/>
        </w:rPr>
      </w:pPr>
      <w:r w:rsidRPr="00C054C9">
        <w:rPr>
          <w:rFonts w:asciiTheme="majorHAnsi" w:hAnsiTheme="majorHAnsi"/>
          <w:b/>
          <w:sz w:val="28"/>
          <w:szCs w:val="28"/>
          <w:lang w:val="en-GB"/>
        </w:rPr>
        <w:t>22</w:t>
      </w:r>
      <w:r w:rsidR="008C784F" w:rsidRPr="00C054C9">
        <w:rPr>
          <w:rFonts w:asciiTheme="majorHAnsi" w:hAnsiTheme="majorHAnsi"/>
          <w:b/>
          <w:sz w:val="28"/>
          <w:szCs w:val="28"/>
          <w:lang w:val="en-GB"/>
        </w:rPr>
        <w:t>.10.</w:t>
      </w:r>
      <w:r w:rsidRPr="00C054C9">
        <w:rPr>
          <w:rFonts w:asciiTheme="majorHAnsi" w:hAnsiTheme="majorHAnsi"/>
          <w:b/>
          <w:sz w:val="28"/>
          <w:szCs w:val="28"/>
          <w:lang w:val="en-GB"/>
        </w:rPr>
        <w:t>2022</w:t>
      </w:r>
      <w:r w:rsidR="006432C3" w:rsidRPr="00C054C9">
        <w:rPr>
          <w:rFonts w:asciiTheme="majorHAnsi" w:hAnsiTheme="majorHAnsi"/>
          <w:b/>
          <w:sz w:val="28"/>
          <w:szCs w:val="28"/>
          <w:lang w:val="en-GB"/>
        </w:rPr>
        <w:t xml:space="preserve"> </w:t>
      </w:r>
    </w:p>
    <w:p w14:paraId="637F9F7C" w14:textId="77777777" w:rsidR="00310DC7" w:rsidRPr="00CC5660" w:rsidRDefault="00310DC7" w:rsidP="00747713">
      <w:pPr>
        <w:jc w:val="both"/>
        <w:rPr>
          <w:rFonts w:asciiTheme="majorHAnsi" w:hAnsiTheme="majorHAnsi"/>
          <w:b/>
          <w:sz w:val="22"/>
          <w:szCs w:val="22"/>
          <w:lang w:val="en-GB"/>
        </w:rPr>
      </w:pPr>
    </w:p>
    <w:p w14:paraId="32164631" w14:textId="77777777" w:rsidR="006432C3" w:rsidRPr="00C054C9" w:rsidRDefault="006432C3" w:rsidP="00747713">
      <w:pPr>
        <w:jc w:val="both"/>
        <w:rPr>
          <w:rFonts w:asciiTheme="minorBidi" w:hAnsiTheme="minorBidi"/>
          <w:lang w:val="en-GB"/>
        </w:rPr>
      </w:pPr>
      <w:r w:rsidRPr="00C054C9">
        <w:rPr>
          <w:rFonts w:asciiTheme="minorBidi" w:hAnsiTheme="minorBidi"/>
          <w:lang w:val="en-GB"/>
        </w:rPr>
        <w:t>Dear Friends,</w:t>
      </w:r>
    </w:p>
    <w:p w14:paraId="1B8FA018" w14:textId="77777777" w:rsidR="006432C3" w:rsidRPr="00C054C9" w:rsidRDefault="006432C3" w:rsidP="00747713">
      <w:pPr>
        <w:jc w:val="both"/>
        <w:rPr>
          <w:rFonts w:asciiTheme="minorBidi" w:hAnsiTheme="minorBidi"/>
          <w:lang w:val="en-GB"/>
        </w:rPr>
      </w:pPr>
    </w:p>
    <w:p w14:paraId="6FFD6779" w14:textId="77777777" w:rsidR="006432C3" w:rsidRPr="00C054C9" w:rsidRDefault="006432C3" w:rsidP="001C2ADB">
      <w:pPr>
        <w:jc w:val="both"/>
        <w:rPr>
          <w:rFonts w:asciiTheme="minorBidi" w:hAnsiTheme="minorBidi"/>
          <w:lang w:val="en-GB"/>
        </w:rPr>
      </w:pPr>
      <w:r w:rsidRPr="00C054C9">
        <w:rPr>
          <w:rFonts w:asciiTheme="minorBidi" w:hAnsiTheme="minorBidi"/>
          <w:lang w:val="en-GB"/>
        </w:rPr>
        <w:t xml:space="preserve">It is with great pleasure that I invite you to the </w:t>
      </w:r>
      <w:r w:rsidR="008C784F" w:rsidRPr="00C054C9">
        <w:rPr>
          <w:rFonts w:asciiTheme="minorBidi" w:hAnsiTheme="minorBidi"/>
          <w:b/>
          <w:lang w:val="en-GB"/>
        </w:rPr>
        <w:t>Peace Cup Satellite</w:t>
      </w:r>
      <w:r w:rsidRPr="00C054C9">
        <w:rPr>
          <w:rFonts w:asciiTheme="minorBidi" w:hAnsiTheme="minorBidi"/>
          <w:lang w:val="en-GB"/>
        </w:rPr>
        <w:t xml:space="preserve"> on behalf of the Fencing Federation of </w:t>
      </w:r>
      <w:r w:rsidR="001F7FDB" w:rsidRPr="00C054C9">
        <w:rPr>
          <w:rFonts w:asciiTheme="minorBidi" w:hAnsiTheme="minorBidi"/>
          <w:b/>
          <w:lang w:val="en-GB"/>
        </w:rPr>
        <w:t>Israel Fencing Association</w:t>
      </w:r>
      <w:r w:rsidRPr="00C054C9">
        <w:rPr>
          <w:rFonts w:asciiTheme="minorBidi" w:hAnsiTheme="minorBidi"/>
          <w:lang w:val="en-GB"/>
        </w:rPr>
        <w:t xml:space="preserve">, which will be held at </w:t>
      </w:r>
      <w:proofErr w:type="spellStart"/>
      <w:r w:rsidR="008C784F" w:rsidRPr="00C054C9">
        <w:rPr>
          <w:rFonts w:asciiTheme="minorBidi" w:hAnsiTheme="minorBidi"/>
          <w:b/>
          <w:lang w:val="en-GB"/>
        </w:rPr>
        <w:t>Maalot</w:t>
      </w:r>
      <w:proofErr w:type="spellEnd"/>
      <w:r w:rsidR="008C784F" w:rsidRPr="00C054C9">
        <w:rPr>
          <w:rFonts w:asciiTheme="minorBidi" w:hAnsiTheme="minorBidi"/>
          <w:b/>
          <w:lang w:val="en-GB"/>
        </w:rPr>
        <w:t xml:space="preserve"> – </w:t>
      </w:r>
      <w:proofErr w:type="spellStart"/>
      <w:r w:rsidR="008C784F" w:rsidRPr="00C054C9">
        <w:rPr>
          <w:rFonts w:asciiTheme="minorBidi" w:hAnsiTheme="minorBidi"/>
          <w:b/>
          <w:lang w:val="en-GB"/>
        </w:rPr>
        <w:t>Tarshiha</w:t>
      </w:r>
      <w:proofErr w:type="spellEnd"/>
      <w:r w:rsidR="008C784F" w:rsidRPr="00C054C9">
        <w:rPr>
          <w:rFonts w:asciiTheme="minorBidi" w:hAnsiTheme="minorBidi"/>
          <w:b/>
          <w:lang w:val="en-GB"/>
        </w:rPr>
        <w:t xml:space="preserve"> </w:t>
      </w:r>
      <w:r w:rsidRPr="00C054C9">
        <w:rPr>
          <w:rFonts w:asciiTheme="minorBidi" w:hAnsiTheme="minorBidi"/>
          <w:lang w:val="en-GB"/>
        </w:rPr>
        <w:t xml:space="preserve">on </w:t>
      </w:r>
      <w:r w:rsidR="008C784F" w:rsidRPr="00C054C9">
        <w:rPr>
          <w:rFonts w:asciiTheme="minorBidi" w:hAnsiTheme="minorBidi"/>
          <w:b/>
          <w:lang w:val="en-GB"/>
        </w:rPr>
        <w:t>2</w:t>
      </w:r>
      <w:r w:rsidR="001C2ADB" w:rsidRPr="00C054C9">
        <w:rPr>
          <w:rFonts w:asciiTheme="minorBidi" w:hAnsiTheme="minorBidi"/>
          <w:b/>
          <w:lang w:val="en-GB"/>
        </w:rPr>
        <w:t>2</w:t>
      </w:r>
      <w:r w:rsidR="008C784F" w:rsidRPr="00C054C9">
        <w:rPr>
          <w:rFonts w:asciiTheme="minorBidi" w:hAnsiTheme="minorBidi"/>
          <w:b/>
          <w:vertAlign w:val="superscript"/>
          <w:lang w:val="en-GB"/>
        </w:rPr>
        <w:t>th</w:t>
      </w:r>
      <w:r w:rsidR="008C784F" w:rsidRPr="00C054C9">
        <w:rPr>
          <w:rFonts w:asciiTheme="minorBidi" w:hAnsiTheme="minorBidi"/>
          <w:b/>
          <w:lang w:val="en-GB"/>
        </w:rPr>
        <w:t xml:space="preserve"> of October </w:t>
      </w:r>
      <w:r w:rsidR="001C2ADB" w:rsidRPr="00C054C9">
        <w:rPr>
          <w:rFonts w:asciiTheme="minorBidi" w:hAnsiTheme="minorBidi"/>
          <w:b/>
          <w:lang w:val="en-GB"/>
        </w:rPr>
        <w:t>2022</w:t>
      </w:r>
    </w:p>
    <w:p w14:paraId="677773FB" w14:textId="77777777" w:rsidR="00310DC7" w:rsidRPr="00C054C9" w:rsidRDefault="00310DC7" w:rsidP="00747713">
      <w:pPr>
        <w:jc w:val="both"/>
        <w:rPr>
          <w:rFonts w:asciiTheme="minorBidi" w:hAnsiTheme="minorBidi"/>
          <w:b/>
          <w:lang w:val="en-GB"/>
        </w:rPr>
      </w:pPr>
    </w:p>
    <w:p w14:paraId="6CA95B18" w14:textId="77777777" w:rsidR="006432C3" w:rsidRPr="00C054C9" w:rsidRDefault="006432C3" w:rsidP="00747713">
      <w:pPr>
        <w:jc w:val="both"/>
        <w:rPr>
          <w:rFonts w:asciiTheme="minorBidi" w:hAnsiTheme="minorBidi"/>
          <w:lang w:val="en-GB"/>
        </w:rPr>
      </w:pPr>
      <w:r w:rsidRPr="00C054C9">
        <w:rPr>
          <w:rFonts w:asciiTheme="minorBidi" w:hAnsiTheme="minorBidi"/>
          <w:lang w:val="en-GB"/>
        </w:rPr>
        <w:t>Detail of the competition as follows:</w:t>
      </w:r>
    </w:p>
    <w:p w14:paraId="38188BAD" w14:textId="77777777" w:rsidR="006432C3" w:rsidRPr="00C054C9" w:rsidRDefault="006432C3" w:rsidP="00747713">
      <w:pPr>
        <w:jc w:val="both"/>
        <w:rPr>
          <w:rFonts w:asciiTheme="minorBidi" w:hAnsiTheme="minorBidi"/>
          <w:lang w:val="en-GB"/>
        </w:rPr>
      </w:pPr>
    </w:p>
    <w:p w14:paraId="20B32B50" w14:textId="77777777" w:rsidR="006432C3" w:rsidRPr="00C054C9" w:rsidRDefault="006432C3" w:rsidP="00747713">
      <w:pPr>
        <w:jc w:val="both"/>
        <w:rPr>
          <w:rFonts w:asciiTheme="minorBidi" w:hAnsiTheme="minorBidi"/>
          <w:lang w:val="en-GB"/>
        </w:rPr>
      </w:pPr>
      <w:r w:rsidRPr="00C054C9">
        <w:rPr>
          <w:rFonts w:asciiTheme="minorBidi" w:hAnsiTheme="minorBidi"/>
          <w:b/>
          <w:lang w:val="en-GB"/>
        </w:rPr>
        <w:t>Organi</w:t>
      </w:r>
      <w:r w:rsidR="00CA5E22" w:rsidRPr="00C054C9">
        <w:rPr>
          <w:rFonts w:asciiTheme="minorBidi" w:hAnsiTheme="minorBidi"/>
          <w:b/>
          <w:lang w:val="en-GB"/>
        </w:rPr>
        <w:t>s</w:t>
      </w:r>
      <w:r w:rsidRPr="00C054C9">
        <w:rPr>
          <w:rFonts w:asciiTheme="minorBidi" w:hAnsiTheme="minorBidi"/>
          <w:b/>
          <w:lang w:val="en-GB"/>
        </w:rPr>
        <w:t>ers</w:t>
      </w:r>
      <w:r w:rsidRPr="00C054C9">
        <w:rPr>
          <w:rFonts w:asciiTheme="minorBidi" w:hAnsiTheme="minorBidi"/>
          <w:lang w:val="en-GB"/>
        </w:rPr>
        <w:t>:</w:t>
      </w:r>
    </w:p>
    <w:p w14:paraId="14917023" w14:textId="77777777" w:rsidR="006432C3" w:rsidRPr="00C054C9" w:rsidRDefault="006432C3" w:rsidP="001F7FDB">
      <w:pPr>
        <w:jc w:val="both"/>
        <w:rPr>
          <w:rFonts w:asciiTheme="minorBidi" w:hAnsiTheme="minorBidi"/>
          <w:lang w:val="en-GB"/>
        </w:rPr>
      </w:pPr>
      <w:r w:rsidRPr="00C054C9">
        <w:rPr>
          <w:rFonts w:asciiTheme="minorBidi" w:hAnsiTheme="minorBidi"/>
          <w:lang w:val="en-GB"/>
        </w:rPr>
        <w:t>The Fencing Federation of</w:t>
      </w:r>
      <w:r w:rsidR="001F7FDB" w:rsidRPr="00C054C9">
        <w:rPr>
          <w:rFonts w:asciiTheme="minorBidi" w:hAnsiTheme="minorBidi"/>
          <w:lang w:val="en-GB"/>
        </w:rPr>
        <w:t xml:space="preserve"> </w:t>
      </w:r>
      <w:r w:rsidR="001F7FDB" w:rsidRPr="00C054C9">
        <w:rPr>
          <w:rFonts w:asciiTheme="minorBidi" w:hAnsiTheme="minorBidi"/>
          <w:b/>
          <w:lang w:val="en-GB"/>
        </w:rPr>
        <w:t>Israel Fencing Association</w:t>
      </w:r>
    </w:p>
    <w:p w14:paraId="2A879A8D" w14:textId="77777777" w:rsidR="006432C3" w:rsidRPr="00C054C9" w:rsidRDefault="001F7FDB" w:rsidP="001C2ADB">
      <w:pPr>
        <w:jc w:val="both"/>
        <w:rPr>
          <w:rFonts w:asciiTheme="minorBidi" w:hAnsiTheme="minorBidi"/>
          <w:b/>
          <w:lang w:val="en-GB"/>
        </w:rPr>
      </w:pPr>
      <w:r w:rsidRPr="00C054C9">
        <w:rPr>
          <w:rFonts w:asciiTheme="minorBidi" w:hAnsiTheme="minorBidi"/>
          <w:b/>
          <w:lang w:val="en-GB"/>
        </w:rPr>
        <w:t xml:space="preserve">Email: </w:t>
      </w:r>
      <w:hyperlink r:id="rId8" w:history="1">
        <w:r w:rsidR="001C2ADB" w:rsidRPr="00C054C9">
          <w:rPr>
            <w:rStyle w:val="Hyperlink"/>
            <w:rFonts w:asciiTheme="minorBidi" w:hAnsiTheme="minorBidi"/>
            <w:b/>
            <w:lang w:val="en-GB"/>
          </w:rPr>
          <w:t>ceo@fencing.org.il</w:t>
        </w:r>
      </w:hyperlink>
    </w:p>
    <w:p w14:paraId="2F40D0AA" w14:textId="77777777" w:rsidR="001F7FDB" w:rsidRPr="00C054C9" w:rsidRDefault="001F7FDB" w:rsidP="001C2ADB">
      <w:pPr>
        <w:jc w:val="both"/>
        <w:rPr>
          <w:rFonts w:asciiTheme="minorBidi" w:hAnsiTheme="minorBidi"/>
          <w:lang w:val="en-GB"/>
        </w:rPr>
      </w:pPr>
      <w:r w:rsidRPr="00C054C9">
        <w:rPr>
          <w:rFonts w:asciiTheme="minorBidi" w:hAnsiTheme="minorBidi"/>
          <w:b/>
          <w:lang w:val="en-GB"/>
        </w:rPr>
        <w:t xml:space="preserve">Site: </w:t>
      </w:r>
      <w:hyperlink r:id="rId9" w:history="1">
        <w:r w:rsidRPr="00C054C9">
          <w:rPr>
            <w:rStyle w:val="Hyperlink"/>
            <w:rFonts w:asciiTheme="minorBidi" w:hAnsiTheme="minorBidi"/>
            <w:b/>
            <w:lang w:val="en-GB"/>
          </w:rPr>
          <w:t>http://www.fencing.org.il</w:t>
        </w:r>
      </w:hyperlink>
      <w:r w:rsidRPr="00C054C9">
        <w:rPr>
          <w:rFonts w:asciiTheme="minorBidi" w:hAnsiTheme="minorBidi"/>
          <w:b/>
          <w:lang w:val="en-GB"/>
        </w:rPr>
        <w:t xml:space="preserve"> </w:t>
      </w:r>
    </w:p>
    <w:p w14:paraId="6491E17F" w14:textId="77777777" w:rsidR="006432C3" w:rsidRPr="00C054C9" w:rsidRDefault="006432C3" w:rsidP="001C2ADB">
      <w:pPr>
        <w:jc w:val="both"/>
        <w:rPr>
          <w:rFonts w:asciiTheme="minorBidi" w:hAnsiTheme="minorBidi"/>
          <w:lang w:val="en-GB"/>
        </w:rPr>
      </w:pPr>
      <w:r w:rsidRPr="00C054C9">
        <w:rPr>
          <w:rFonts w:asciiTheme="minorBidi" w:hAnsiTheme="minorBidi"/>
          <w:lang w:val="en-GB"/>
        </w:rPr>
        <w:t>Telephone:</w:t>
      </w:r>
      <w:r w:rsidR="001F7FDB" w:rsidRPr="00C054C9">
        <w:rPr>
          <w:rFonts w:asciiTheme="minorBidi" w:hAnsiTheme="minorBidi"/>
          <w:lang w:val="en-GB"/>
        </w:rPr>
        <w:t xml:space="preserve"> </w:t>
      </w:r>
      <w:r w:rsidR="001C2ADB" w:rsidRPr="00C054C9">
        <w:rPr>
          <w:rFonts w:asciiTheme="minorBidi" w:hAnsiTheme="minorBidi"/>
          <w:b/>
          <w:bCs/>
          <w:color w:val="0070C0"/>
        </w:rPr>
        <w:t>+972-52-4637828</w:t>
      </w:r>
      <w:r w:rsidR="001C2ADB" w:rsidRPr="00C054C9">
        <w:rPr>
          <w:rFonts w:asciiTheme="minorBidi" w:hAnsiTheme="minorBidi"/>
          <w:rtl/>
          <w:lang w:val="en-GB" w:bidi="he-IL"/>
        </w:rPr>
        <w:t xml:space="preserve"> </w:t>
      </w:r>
      <w:r w:rsidR="001C2ADB" w:rsidRPr="00C054C9">
        <w:rPr>
          <w:rFonts w:asciiTheme="minorBidi" w:hAnsiTheme="minorBidi"/>
          <w:lang w:val="en-GB"/>
        </w:rPr>
        <w:t>Irena Tal</w:t>
      </w:r>
      <w:r w:rsidR="001F7FDB" w:rsidRPr="00C054C9">
        <w:rPr>
          <w:rFonts w:asciiTheme="minorBidi" w:hAnsiTheme="minorBidi"/>
          <w:lang w:val="en-GB"/>
        </w:rPr>
        <w:t xml:space="preserve"> Chief Executive officer </w:t>
      </w:r>
    </w:p>
    <w:p w14:paraId="4B84B9E0" w14:textId="77777777" w:rsidR="006432C3" w:rsidRPr="00C054C9" w:rsidRDefault="006432C3" w:rsidP="00747713">
      <w:pPr>
        <w:jc w:val="both"/>
        <w:rPr>
          <w:rFonts w:asciiTheme="minorBidi" w:hAnsiTheme="minorBidi"/>
          <w:b/>
          <w:lang w:val="en-GB"/>
        </w:rPr>
      </w:pPr>
    </w:p>
    <w:p w14:paraId="3DDBA011" w14:textId="77777777" w:rsidR="004C560A" w:rsidRPr="00C054C9" w:rsidRDefault="004C560A" w:rsidP="00747713">
      <w:pPr>
        <w:jc w:val="both"/>
        <w:rPr>
          <w:rFonts w:asciiTheme="minorBidi" w:hAnsiTheme="minorBidi"/>
          <w:b/>
          <w:lang w:val="en-GB"/>
        </w:rPr>
      </w:pPr>
      <w:r w:rsidRPr="00C054C9">
        <w:rPr>
          <w:rFonts w:asciiTheme="minorBidi" w:hAnsiTheme="minorBidi"/>
          <w:b/>
          <w:lang w:val="en-GB"/>
        </w:rPr>
        <w:t>Competition venue</w:t>
      </w:r>
    </w:p>
    <w:p w14:paraId="2D986FEA" w14:textId="77777777" w:rsidR="00A90D5B" w:rsidRPr="00C054C9" w:rsidRDefault="001C2ADB" w:rsidP="00426D38">
      <w:pPr>
        <w:rPr>
          <w:rFonts w:asciiTheme="minorBidi" w:hAnsiTheme="minorBidi"/>
        </w:rPr>
      </w:pPr>
      <w:proofErr w:type="spellStart"/>
      <w:r w:rsidRPr="00C054C9">
        <w:rPr>
          <w:rFonts w:asciiTheme="minorBidi" w:hAnsiTheme="minorBidi"/>
        </w:rPr>
        <w:t>Ha</w:t>
      </w:r>
      <w:r w:rsidR="00A90D5B" w:rsidRPr="00C054C9">
        <w:rPr>
          <w:rFonts w:asciiTheme="minorBidi" w:hAnsiTheme="minorBidi"/>
        </w:rPr>
        <w:t>Zait</w:t>
      </w:r>
      <w:proofErr w:type="spellEnd"/>
      <w:r w:rsidR="00A90D5B" w:rsidRPr="00C054C9">
        <w:rPr>
          <w:rFonts w:asciiTheme="minorBidi" w:hAnsiTheme="minorBidi"/>
        </w:rPr>
        <w:t xml:space="preserve"> </w:t>
      </w:r>
      <w:proofErr w:type="gramStart"/>
      <w:r w:rsidR="00A90D5B" w:rsidRPr="00C054C9">
        <w:rPr>
          <w:rFonts w:asciiTheme="minorBidi" w:hAnsiTheme="minorBidi"/>
        </w:rPr>
        <w:t>street</w:t>
      </w:r>
      <w:r w:rsidR="00426D38" w:rsidRPr="00C054C9">
        <w:rPr>
          <w:rFonts w:asciiTheme="minorBidi" w:hAnsiTheme="minorBidi"/>
        </w:rPr>
        <w:t xml:space="preserve"> </w:t>
      </w:r>
      <w:r w:rsidR="00A90D5B" w:rsidRPr="00C054C9">
        <w:rPr>
          <w:rFonts w:asciiTheme="minorBidi" w:hAnsiTheme="minorBidi"/>
        </w:rPr>
        <w:t>,sport</w:t>
      </w:r>
      <w:proofErr w:type="gramEnd"/>
      <w:r w:rsidR="00A90D5B" w:rsidRPr="00C054C9">
        <w:rPr>
          <w:rFonts w:asciiTheme="minorBidi" w:hAnsiTheme="minorBidi"/>
        </w:rPr>
        <w:t xml:space="preserve"> hall of </w:t>
      </w:r>
      <w:proofErr w:type="spellStart"/>
      <w:r w:rsidR="00A90D5B" w:rsidRPr="00C054C9">
        <w:rPr>
          <w:rFonts w:asciiTheme="minorBidi" w:hAnsiTheme="minorBidi"/>
        </w:rPr>
        <w:t>Maalot</w:t>
      </w:r>
      <w:proofErr w:type="spellEnd"/>
      <w:r w:rsidR="00A90D5B" w:rsidRPr="00C054C9">
        <w:rPr>
          <w:rFonts w:asciiTheme="minorBidi" w:hAnsiTheme="minorBidi"/>
        </w:rPr>
        <w:t xml:space="preserve"> – </w:t>
      </w:r>
      <w:proofErr w:type="spellStart"/>
      <w:r w:rsidR="00A90D5B" w:rsidRPr="00C054C9">
        <w:rPr>
          <w:rFonts w:asciiTheme="minorBidi" w:hAnsiTheme="minorBidi"/>
        </w:rPr>
        <w:t>Tarshiha</w:t>
      </w:r>
      <w:proofErr w:type="spellEnd"/>
      <w:r w:rsidR="00A90D5B" w:rsidRPr="00C054C9">
        <w:rPr>
          <w:rFonts w:asciiTheme="minorBidi" w:hAnsiTheme="minorBidi"/>
        </w:rPr>
        <w:t xml:space="preserve">. </w:t>
      </w:r>
    </w:p>
    <w:p w14:paraId="4C0A1F47" w14:textId="77777777" w:rsidR="00A90D5B" w:rsidRPr="00C054C9" w:rsidRDefault="00A90D5B" w:rsidP="00A90D5B">
      <w:pPr>
        <w:rPr>
          <w:rFonts w:asciiTheme="minorBidi" w:hAnsiTheme="minorBidi"/>
        </w:rPr>
      </w:pPr>
    </w:p>
    <w:p w14:paraId="3B5EB445" w14:textId="77777777" w:rsidR="004C560A" w:rsidRPr="00C054C9" w:rsidRDefault="00310DC7" w:rsidP="00A90D5B">
      <w:pPr>
        <w:rPr>
          <w:rFonts w:asciiTheme="minorBidi" w:hAnsiTheme="minorBidi"/>
          <w:b/>
          <w:lang w:val="en-GB"/>
        </w:rPr>
      </w:pPr>
      <w:r w:rsidRPr="00C054C9">
        <w:rPr>
          <w:rFonts w:asciiTheme="minorBidi" w:hAnsiTheme="minorBidi"/>
          <w:b/>
          <w:lang w:val="en-GB"/>
        </w:rPr>
        <w:t>Schedule</w:t>
      </w:r>
      <w:r w:rsidR="006432C3" w:rsidRPr="00C054C9">
        <w:rPr>
          <w:rFonts w:asciiTheme="minorBidi" w:hAnsiTheme="minorBidi"/>
          <w:b/>
          <w:lang w:val="en-GB"/>
        </w:rPr>
        <w:t xml:space="preserve"> of the Competit</w:t>
      </w:r>
      <w:r w:rsidR="00A22990" w:rsidRPr="00C054C9">
        <w:rPr>
          <w:rFonts w:asciiTheme="minorBidi" w:hAnsiTheme="minorBidi"/>
          <w:b/>
          <w:lang w:val="en-GB"/>
        </w:rPr>
        <w:t>i</w:t>
      </w:r>
      <w:r w:rsidR="006432C3" w:rsidRPr="00C054C9">
        <w:rPr>
          <w:rFonts w:asciiTheme="minorBidi" w:hAnsiTheme="minorBidi"/>
          <w:b/>
          <w:lang w:val="en-GB"/>
        </w:rPr>
        <w:t>on</w:t>
      </w:r>
    </w:p>
    <w:p w14:paraId="3B368DDD" w14:textId="77777777" w:rsidR="004C560A" w:rsidRPr="00C054C9" w:rsidRDefault="00310DC7" w:rsidP="00310DC7">
      <w:pPr>
        <w:rPr>
          <w:rFonts w:asciiTheme="minorBidi" w:hAnsiTheme="minorBidi"/>
          <w:i/>
          <w:lang w:val="en-GB"/>
        </w:rPr>
      </w:pPr>
      <w:r w:rsidRPr="00C054C9">
        <w:rPr>
          <w:rFonts w:asciiTheme="minorBidi" w:hAnsiTheme="minorBidi"/>
          <w:i/>
          <w:lang w:val="en-GB"/>
        </w:rPr>
        <w:tab/>
      </w:r>
    </w:p>
    <w:p w14:paraId="36ED261C" w14:textId="77777777" w:rsidR="00310DC7" w:rsidRPr="00C054C9" w:rsidRDefault="004C560A" w:rsidP="001C2ADB">
      <w:pPr>
        <w:rPr>
          <w:rFonts w:asciiTheme="minorBidi" w:hAnsiTheme="minorBidi"/>
          <w:i/>
          <w:lang w:val="en-GB"/>
        </w:rPr>
      </w:pPr>
      <w:r w:rsidRPr="00C054C9">
        <w:rPr>
          <w:rFonts w:asciiTheme="minorBidi" w:hAnsiTheme="minorBidi"/>
          <w:i/>
          <w:lang w:val="en-GB"/>
        </w:rPr>
        <w:t xml:space="preserve">Saturday </w:t>
      </w:r>
      <w:r w:rsidR="00A90D5B" w:rsidRPr="00C054C9">
        <w:rPr>
          <w:rFonts w:asciiTheme="minorBidi" w:hAnsiTheme="minorBidi"/>
          <w:i/>
          <w:lang w:val="en-GB"/>
        </w:rPr>
        <w:t>2</w:t>
      </w:r>
      <w:r w:rsidR="001C2ADB" w:rsidRPr="00C054C9">
        <w:rPr>
          <w:rFonts w:asciiTheme="minorBidi" w:hAnsiTheme="minorBidi"/>
          <w:i/>
          <w:lang w:val="en-GB"/>
        </w:rPr>
        <w:t>2</w:t>
      </w:r>
      <w:r w:rsidR="00A90D5B" w:rsidRPr="00C054C9">
        <w:rPr>
          <w:rFonts w:asciiTheme="minorBidi" w:hAnsiTheme="minorBidi"/>
          <w:i/>
          <w:vertAlign w:val="superscript"/>
          <w:lang w:val="en-GB"/>
        </w:rPr>
        <w:t>th</w:t>
      </w:r>
      <w:r w:rsidR="00A90D5B" w:rsidRPr="00C054C9">
        <w:rPr>
          <w:rFonts w:asciiTheme="minorBidi" w:hAnsiTheme="minorBidi"/>
          <w:i/>
          <w:lang w:val="en-GB"/>
        </w:rPr>
        <w:t xml:space="preserve"> of</w:t>
      </w:r>
      <w:r w:rsidRPr="00C054C9">
        <w:rPr>
          <w:rFonts w:asciiTheme="minorBidi" w:hAnsiTheme="minorBidi"/>
          <w:i/>
          <w:lang w:val="en-GB"/>
        </w:rPr>
        <w:t xml:space="preserve"> </w:t>
      </w:r>
      <w:r w:rsidR="00A90D5B" w:rsidRPr="00C054C9">
        <w:rPr>
          <w:rFonts w:asciiTheme="minorBidi" w:hAnsiTheme="minorBidi"/>
          <w:i/>
          <w:lang w:val="en-GB"/>
        </w:rPr>
        <w:t>Oct</w:t>
      </w:r>
      <w:r w:rsidRPr="00C054C9">
        <w:rPr>
          <w:rFonts w:asciiTheme="minorBidi" w:hAnsiTheme="minorBidi"/>
          <w:i/>
          <w:lang w:val="en-GB"/>
        </w:rPr>
        <w:tab/>
      </w:r>
      <w:r w:rsidR="00A90D5B" w:rsidRPr="00C054C9">
        <w:rPr>
          <w:rFonts w:asciiTheme="minorBidi" w:hAnsiTheme="minorBidi"/>
          <w:i/>
          <w:lang w:val="en-GB"/>
        </w:rPr>
        <w:t>09:45</w:t>
      </w:r>
      <w:r w:rsidRPr="00C054C9">
        <w:rPr>
          <w:rFonts w:asciiTheme="minorBidi" w:hAnsiTheme="minorBidi"/>
          <w:i/>
          <w:lang w:val="en-GB"/>
        </w:rPr>
        <w:t xml:space="preserve"> </w:t>
      </w:r>
      <w:r w:rsidRPr="00C054C9">
        <w:rPr>
          <w:rFonts w:asciiTheme="minorBidi" w:hAnsiTheme="minorBidi"/>
          <w:i/>
          <w:lang w:val="en-GB"/>
        </w:rPr>
        <w:tab/>
      </w:r>
      <w:r w:rsidRPr="00C054C9">
        <w:rPr>
          <w:rFonts w:asciiTheme="minorBidi" w:hAnsiTheme="minorBidi"/>
          <w:i/>
          <w:lang w:val="en-GB"/>
        </w:rPr>
        <w:tab/>
      </w:r>
      <w:r w:rsidRPr="00C054C9">
        <w:rPr>
          <w:rFonts w:asciiTheme="minorBidi" w:hAnsiTheme="minorBidi"/>
          <w:i/>
          <w:lang w:val="en-GB"/>
        </w:rPr>
        <w:tab/>
        <w:t>Venue open</w:t>
      </w:r>
    </w:p>
    <w:p w14:paraId="42DBDD4F" w14:textId="77777777" w:rsidR="004C560A" w:rsidRPr="00C054C9" w:rsidRDefault="004C560A" w:rsidP="00A90D5B">
      <w:pPr>
        <w:rPr>
          <w:rFonts w:asciiTheme="minorBidi" w:hAnsiTheme="minorBidi"/>
          <w:i/>
          <w:lang w:val="en-GB"/>
        </w:rPr>
      </w:pPr>
      <w:r w:rsidRPr="00C054C9">
        <w:rPr>
          <w:rFonts w:asciiTheme="minorBidi" w:hAnsiTheme="minorBidi"/>
          <w:i/>
          <w:lang w:val="en-GB"/>
        </w:rPr>
        <w:tab/>
      </w:r>
      <w:r w:rsidRPr="00C054C9">
        <w:rPr>
          <w:rFonts w:asciiTheme="minorBidi" w:hAnsiTheme="minorBidi"/>
          <w:i/>
          <w:lang w:val="en-GB"/>
        </w:rPr>
        <w:tab/>
      </w:r>
      <w:r w:rsidRPr="00C054C9">
        <w:rPr>
          <w:rFonts w:asciiTheme="minorBidi" w:hAnsiTheme="minorBidi"/>
          <w:i/>
          <w:lang w:val="en-GB"/>
        </w:rPr>
        <w:tab/>
      </w:r>
      <w:r w:rsidR="00A90D5B" w:rsidRPr="00C054C9">
        <w:rPr>
          <w:rFonts w:asciiTheme="minorBidi" w:hAnsiTheme="minorBidi"/>
          <w:i/>
          <w:lang w:val="en-GB"/>
        </w:rPr>
        <w:t>10</w:t>
      </w:r>
      <w:r w:rsidRPr="00C054C9">
        <w:rPr>
          <w:rFonts w:asciiTheme="minorBidi" w:hAnsiTheme="minorBidi"/>
          <w:i/>
          <w:lang w:val="en-GB"/>
        </w:rPr>
        <w:t>:</w:t>
      </w:r>
      <w:r w:rsidR="00A90D5B" w:rsidRPr="00C054C9">
        <w:rPr>
          <w:rFonts w:asciiTheme="minorBidi" w:hAnsiTheme="minorBidi"/>
          <w:i/>
          <w:lang w:val="en-GB"/>
        </w:rPr>
        <w:t>00</w:t>
      </w:r>
      <w:r w:rsidRPr="00C054C9">
        <w:rPr>
          <w:rFonts w:asciiTheme="minorBidi" w:hAnsiTheme="minorBidi"/>
          <w:i/>
          <w:lang w:val="en-GB"/>
        </w:rPr>
        <w:tab/>
      </w:r>
      <w:r w:rsidRPr="00C054C9">
        <w:rPr>
          <w:rFonts w:asciiTheme="minorBidi" w:hAnsiTheme="minorBidi"/>
          <w:i/>
          <w:lang w:val="en-GB"/>
        </w:rPr>
        <w:tab/>
      </w:r>
      <w:r w:rsidRPr="00C054C9">
        <w:rPr>
          <w:rFonts w:asciiTheme="minorBidi" w:hAnsiTheme="minorBidi"/>
          <w:i/>
          <w:lang w:val="en-GB"/>
        </w:rPr>
        <w:tab/>
      </w:r>
      <w:r w:rsidR="003C78BE" w:rsidRPr="00C054C9">
        <w:rPr>
          <w:rFonts w:asciiTheme="minorBidi" w:hAnsiTheme="minorBidi"/>
          <w:i/>
          <w:lang w:val="en-GB"/>
        </w:rPr>
        <w:t>Payment</w:t>
      </w:r>
      <w:r w:rsidRPr="00C054C9">
        <w:rPr>
          <w:rFonts w:asciiTheme="minorBidi" w:hAnsiTheme="minorBidi"/>
          <w:i/>
          <w:lang w:val="en-GB"/>
        </w:rPr>
        <w:t xml:space="preserve"> / Weapon Control</w:t>
      </w:r>
      <w:r w:rsidR="00012818" w:rsidRPr="00C054C9">
        <w:rPr>
          <w:rFonts w:asciiTheme="minorBidi" w:hAnsiTheme="minorBidi"/>
          <w:i/>
          <w:lang w:val="en-GB"/>
        </w:rPr>
        <w:t xml:space="preserve"> open</w:t>
      </w:r>
    </w:p>
    <w:p w14:paraId="07C5F113" w14:textId="77777777" w:rsidR="00310DC7" w:rsidRPr="00C054C9" w:rsidRDefault="00E9089A" w:rsidP="00E9089A">
      <w:pPr>
        <w:ind w:left="1440" w:firstLine="720"/>
        <w:rPr>
          <w:rFonts w:asciiTheme="minorBidi" w:hAnsiTheme="minorBidi"/>
          <w:i/>
          <w:lang w:val="en-GB"/>
        </w:rPr>
      </w:pPr>
      <w:r w:rsidRPr="00C054C9">
        <w:rPr>
          <w:rFonts w:asciiTheme="minorBidi" w:hAnsiTheme="minorBidi"/>
          <w:i/>
          <w:lang w:val="en-GB"/>
        </w:rPr>
        <w:t>11</w:t>
      </w:r>
      <w:r w:rsidR="004C560A" w:rsidRPr="00C054C9">
        <w:rPr>
          <w:rFonts w:asciiTheme="minorBidi" w:hAnsiTheme="minorBidi"/>
          <w:i/>
          <w:lang w:val="en-GB"/>
        </w:rPr>
        <w:t>:</w:t>
      </w:r>
      <w:r w:rsidRPr="00C054C9">
        <w:rPr>
          <w:rFonts w:asciiTheme="minorBidi" w:hAnsiTheme="minorBidi"/>
          <w:i/>
          <w:lang w:val="en-GB"/>
        </w:rPr>
        <w:t>00</w:t>
      </w:r>
      <w:r w:rsidR="004C560A" w:rsidRPr="00C054C9">
        <w:rPr>
          <w:rFonts w:asciiTheme="minorBidi" w:hAnsiTheme="minorBidi"/>
          <w:i/>
          <w:lang w:val="en-GB"/>
        </w:rPr>
        <w:tab/>
      </w:r>
      <w:r w:rsidR="004C560A" w:rsidRPr="00C054C9">
        <w:rPr>
          <w:rFonts w:asciiTheme="minorBidi" w:hAnsiTheme="minorBidi"/>
          <w:i/>
          <w:lang w:val="en-GB"/>
        </w:rPr>
        <w:tab/>
      </w:r>
      <w:r w:rsidR="004C560A" w:rsidRPr="00C054C9">
        <w:rPr>
          <w:rFonts w:asciiTheme="minorBidi" w:hAnsiTheme="minorBidi"/>
          <w:i/>
          <w:lang w:val="en-GB"/>
        </w:rPr>
        <w:tab/>
      </w:r>
      <w:r w:rsidR="00310DC7" w:rsidRPr="00C054C9">
        <w:rPr>
          <w:rFonts w:asciiTheme="minorBidi" w:hAnsiTheme="minorBidi"/>
          <w:i/>
          <w:lang w:val="en-GB"/>
        </w:rPr>
        <w:t xml:space="preserve">Start </w:t>
      </w:r>
      <w:r w:rsidR="003C78BE" w:rsidRPr="00C054C9">
        <w:rPr>
          <w:rFonts w:asciiTheme="minorBidi" w:hAnsiTheme="minorBidi"/>
          <w:i/>
          <w:lang w:val="en-GB"/>
        </w:rPr>
        <w:t>of the individual competition</w:t>
      </w:r>
    </w:p>
    <w:p w14:paraId="4FBE236B" w14:textId="1E8700AB" w:rsidR="003C78BE" w:rsidRPr="00C054C9" w:rsidRDefault="00A90D5B" w:rsidP="00C054C9">
      <w:pPr>
        <w:rPr>
          <w:rFonts w:asciiTheme="minorBidi" w:hAnsiTheme="minorBidi"/>
          <w:i/>
          <w:lang w:val="en-GB"/>
        </w:rPr>
      </w:pPr>
      <w:r w:rsidRPr="00C054C9">
        <w:rPr>
          <w:rFonts w:asciiTheme="minorBidi" w:hAnsiTheme="minorBidi"/>
          <w:i/>
          <w:lang w:val="en-GB"/>
        </w:rPr>
        <w:t xml:space="preserve">                                16</w:t>
      </w:r>
      <w:r w:rsidR="003C78BE" w:rsidRPr="00C054C9">
        <w:rPr>
          <w:rFonts w:asciiTheme="minorBidi" w:hAnsiTheme="minorBidi"/>
          <w:i/>
          <w:lang w:val="en-GB"/>
        </w:rPr>
        <w:t>:00</w:t>
      </w:r>
      <w:r w:rsidR="003C78BE" w:rsidRPr="00C054C9">
        <w:rPr>
          <w:rFonts w:asciiTheme="minorBidi" w:hAnsiTheme="minorBidi"/>
          <w:i/>
          <w:lang w:val="en-GB"/>
        </w:rPr>
        <w:tab/>
      </w:r>
      <w:r w:rsidR="003C78BE" w:rsidRPr="00C054C9">
        <w:rPr>
          <w:rFonts w:asciiTheme="minorBidi" w:hAnsiTheme="minorBidi"/>
          <w:i/>
          <w:lang w:val="en-GB"/>
        </w:rPr>
        <w:tab/>
      </w:r>
      <w:r w:rsidRPr="00C054C9">
        <w:rPr>
          <w:rFonts w:asciiTheme="minorBidi" w:hAnsiTheme="minorBidi"/>
          <w:i/>
          <w:lang w:val="en-GB"/>
        </w:rPr>
        <w:t xml:space="preserve"> </w:t>
      </w:r>
      <w:r w:rsidR="003C78BE" w:rsidRPr="00C054C9">
        <w:rPr>
          <w:rFonts w:asciiTheme="minorBidi" w:hAnsiTheme="minorBidi"/>
          <w:i/>
          <w:lang w:val="en-GB"/>
        </w:rPr>
        <w:tab/>
      </w:r>
      <w:r w:rsidR="00AB09F2" w:rsidRPr="00C054C9">
        <w:rPr>
          <w:rFonts w:asciiTheme="minorBidi" w:hAnsiTheme="minorBidi"/>
          <w:i/>
          <w:lang w:val="en-GB"/>
        </w:rPr>
        <w:t>Semi-finals</w:t>
      </w:r>
      <w:r w:rsidR="003C78BE" w:rsidRPr="00C054C9">
        <w:rPr>
          <w:rFonts w:asciiTheme="minorBidi" w:hAnsiTheme="minorBidi"/>
          <w:i/>
          <w:lang w:val="en-GB"/>
        </w:rPr>
        <w:t xml:space="preserve"> and final</w:t>
      </w:r>
    </w:p>
    <w:p w14:paraId="4C619E94" w14:textId="77777777" w:rsidR="003C78BE" w:rsidRPr="00C054C9" w:rsidRDefault="003C78BE" w:rsidP="003C78BE">
      <w:pPr>
        <w:rPr>
          <w:rFonts w:asciiTheme="minorBidi" w:hAnsiTheme="minorBidi"/>
          <w:i/>
          <w:lang w:val="en-GB"/>
        </w:rPr>
      </w:pPr>
    </w:p>
    <w:p w14:paraId="580D8462" w14:textId="77777777" w:rsidR="0095770F" w:rsidRPr="00C054C9" w:rsidRDefault="0095770F" w:rsidP="0095770F">
      <w:pPr>
        <w:jc w:val="both"/>
        <w:rPr>
          <w:rFonts w:asciiTheme="minorBidi" w:hAnsiTheme="minorBidi"/>
          <w:b/>
          <w:lang w:val="en-GB"/>
        </w:rPr>
      </w:pPr>
      <w:r w:rsidRPr="00C054C9">
        <w:rPr>
          <w:rFonts w:asciiTheme="minorBidi" w:hAnsiTheme="minorBidi"/>
          <w:b/>
          <w:lang w:val="en-GB"/>
        </w:rPr>
        <w:t>Participation</w:t>
      </w:r>
    </w:p>
    <w:p w14:paraId="199C7DAB" w14:textId="77777777" w:rsidR="0095770F" w:rsidRPr="00C054C9" w:rsidRDefault="0018107F" w:rsidP="0095770F">
      <w:pPr>
        <w:jc w:val="both"/>
        <w:rPr>
          <w:rFonts w:asciiTheme="minorBidi" w:hAnsiTheme="minorBidi"/>
          <w:lang w:val="en-GB"/>
        </w:rPr>
      </w:pPr>
      <w:r w:rsidRPr="00C054C9">
        <w:rPr>
          <w:rFonts w:asciiTheme="minorBidi" w:hAnsiTheme="minorBidi"/>
          <w:lang w:val="en-GB"/>
        </w:rPr>
        <w:t>Participation is not limited</w:t>
      </w:r>
    </w:p>
    <w:p w14:paraId="238DC956" w14:textId="77777777" w:rsidR="001C2ADB" w:rsidRPr="00C054C9" w:rsidRDefault="001C2ADB" w:rsidP="001C2ADB">
      <w:pPr>
        <w:rPr>
          <w:rFonts w:asciiTheme="minorBidi" w:hAnsiTheme="minorBidi"/>
          <w:lang w:val="en-GB"/>
        </w:rPr>
      </w:pPr>
    </w:p>
    <w:p w14:paraId="1171B546" w14:textId="77777777" w:rsidR="003C78BE" w:rsidRPr="00C054C9" w:rsidRDefault="00A22990" w:rsidP="001C2ADB">
      <w:pPr>
        <w:rPr>
          <w:rFonts w:asciiTheme="minorBidi" w:hAnsiTheme="minorBidi"/>
          <w:lang w:val="en-GB"/>
        </w:rPr>
      </w:pPr>
      <w:r w:rsidRPr="00C054C9">
        <w:rPr>
          <w:rFonts w:asciiTheme="minorBidi" w:hAnsiTheme="minorBidi"/>
          <w:b/>
          <w:lang w:val="en-GB"/>
        </w:rPr>
        <w:t>Entry</w:t>
      </w:r>
    </w:p>
    <w:p w14:paraId="7D4712F7" w14:textId="77777777" w:rsidR="00642C45" w:rsidRPr="00C054C9" w:rsidRDefault="00642C45" w:rsidP="001C2ADB">
      <w:pPr>
        <w:jc w:val="both"/>
        <w:rPr>
          <w:rFonts w:asciiTheme="minorBidi" w:hAnsiTheme="minorBidi"/>
          <w:lang w:val="en-GB"/>
        </w:rPr>
      </w:pPr>
      <w:r w:rsidRPr="00C054C9">
        <w:rPr>
          <w:rFonts w:asciiTheme="minorBidi" w:hAnsiTheme="minorBidi"/>
        </w:rPr>
        <w:t>Open to all fencers with valid 2022-2023 FIE License.</w:t>
      </w:r>
    </w:p>
    <w:p w14:paraId="1211B510" w14:textId="772C65B7" w:rsidR="0095770F" w:rsidRPr="00C054C9" w:rsidRDefault="0095770F" w:rsidP="001C2ADB">
      <w:pPr>
        <w:jc w:val="both"/>
        <w:rPr>
          <w:rFonts w:asciiTheme="minorBidi" w:hAnsiTheme="minorBidi"/>
          <w:lang w:val="en-GB"/>
        </w:rPr>
      </w:pPr>
      <w:r w:rsidRPr="00C054C9">
        <w:rPr>
          <w:rFonts w:asciiTheme="minorBidi" w:hAnsiTheme="minorBidi"/>
          <w:lang w:val="en-GB"/>
        </w:rPr>
        <w:t>No fencer is allowed to take part in an official event of the FIE unless he or she is at least 13 years old on 1</w:t>
      </w:r>
      <w:r w:rsidR="001C2ADB" w:rsidRPr="00C054C9">
        <w:rPr>
          <w:rFonts w:asciiTheme="minorBidi" w:hAnsiTheme="minorBidi"/>
          <w:vertAlign w:val="superscript"/>
          <w:lang w:val="en-GB"/>
        </w:rPr>
        <w:t>st</w:t>
      </w:r>
      <w:r w:rsidR="001C2ADB" w:rsidRPr="00C054C9">
        <w:rPr>
          <w:rFonts w:asciiTheme="minorBidi" w:hAnsiTheme="minorBidi"/>
          <w:lang w:val="en-GB"/>
        </w:rPr>
        <w:t xml:space="preserve"> </w:t>
      </w:r>
      <w:r w:rsidRPr="00C054C9">
        <w:rPr>
          <w:rFonts w:asciiTheme="minorBidi" w:hAnsiTheme="minorBidi"/>
          <w:lang w:val="en-GB"/>
        </w:rPr>
        <w:t>January in the year of the competition.</w:t>
      </w:r>
    </w:p>
    <w:p w14:paraId="4C5BDB56" w14:textId="77777777" w:rsidR="00BE39E0" w:rsidRPr="00C054C9" w:rsidRDefault="00BE39E0" w:rsidP="00747713">
      <w:pPr>
        <w:jc w:val="both"/>
        <w:rPr>
          <w:rFonts w:asciiTheme="minorBidi" w:hAnsiTheme="minorBidi"/>
          <w:lang w:val="en-GB"/>
        </w:rPr>
      </w:pPr>
      <w:r w:rsidRPr="00C054C9">
        <w:rPr>
          <w:rFonts w:asciiTheme="minorBidi" w:hAnsiTheme="minorBidi"/>
          <w:lang w:val="en-GB"/>
        </w:rPr>
        <w:t xml:space="preserve">Entries of fencers, teams and referees can only be made at the FIE website, </w:t>
      </w:r>
      <w:hyperlink r:id="rId10" w:history="1">
        <w:r w:rsidRPr="00C054C9">
          <w:rPr>
            <w:rStyle w:val="Hyperlink"/>
            <w:rFonts w:asciiTheme="minorBidi" w:hAnsiTheme="minorBidi"/>
            <w:lang w:val="en-GB"/>
          </w:rPr>
          <w:t>www.fie.org</w:t>
        </w:r>
      </w:hyperlink>
      <w:r w:rsidRPr="00C054C9">
        <w:rPr>
          <w:rFonts w:asciiTheme="minorBidi" w:hAnsiTheme="minorBidi"/>
          <w:lang w:val="en-GB"/>
        </w:rPr>
        <w:t>, respecting the deadlines specified in the FIE Rules</w:t>
      </w:r>
      <w:r w:rsidR="00345180" w:rsidRPr="00C054C9">
        <w:rPr>
          <w:rFonts w:asciiTheme="minorBidi" w:hAnsiTheme="minorBidi"/>
          <w:lang w:val="en-GB"/>
        </w:rPr>
        <w:t xml:space="preserve"> (cf</w:t>
      </w:r>
      <w:r w:rsidR="007131A2" w:rsidRPr="00C054C9">
        <w:rPr>
          <w:rFonts w:asciiTheme="minorBidi" w:hAnsiTheme="minorBidi"/>
          <w:lang w:val="en-GB"/>
        </w:rPr>
        <w:t>.</w:t>
      </w:r>
      <w:r w:rsidR="00345180" w:rsidRPr="00C054C9">
        <w:rPr>
          <w:rFonts w:asciiTheme="minorBidi" w:hAnsiTheme="minorBidi"/>
          <w:lang w:val="en-GB"/>
        </w:rPr>
        <w:t xml:space="preserve"> o.54)</w:t>
      </w:r>
      <w:r w:rsidRPr="00C054C9">
        <w:rPr>
          <w:rFonts w:asciiTheme="minorBidi" w:hAnsiTheme="minorBidi"/>
          <w:lang w:val="en-GB"/>
        </w:rPr>
        <w:t>.</w:t>
      </w:r>
    </w:p>
    <w:p w14:paraId="7AFA58BE" w14:textId="77777777" w:rsidR="00F95948" w:rsidRPr="00C054C9" w:rsidRDefault="00F95948" w:rsidP="003C78BE">
      <w:pPr>
        <w:rPr>
          <w:rFonts w:asciiTheme="minorBidi" w:hAnsiTheme="minorBidi"/>
          <w:lang w:val="en-GB"/>
        </w:rPr>
      </w:pPr>
    </w:p>
    <w:p w14:paraId="712B5D71" w14:textId="77777777" w:rsidR="00AB09F2" w:rsidRPr="00C054C9" w:rsidRDefault="00AB09F2" w:rsidP="00747713">
      <w:pPr>
        <w:jc w:val="both"/>
        <w:rPr>
          <w:rFonts w:asciiTheme="minorBidi" w:hAnsiTheme="minorBidi"/>
          <w:b/>
          <w:lang w:val="en-GB"/>
        </w:rPr>
      </w:pPr>
      <w:r w:rsidRPr="00C054C9">
        <w:rPr>
          <w:rFonts w:asciiTheme="minorBidi" w:hAnsiTheme="minorBidi"/>
          <w:b/>
          <w:lang w:val="en-GB"/>
        </w:rPr>
        <w:t>Entry fee</w:t>
      </w:r>
    </w:p>
    <w:p w14:paraId="27ACB1F6" w14:textId="2B609AE5" w:rsidR="00012818" w:rsidRPr="00C054C9" w:rsidRDefault="00012818" w:rsidP="009C4F3F">
      <w:pPr>
        <w:jc w:val="both"/>
        <w:rPr>
          <w:rFonts w:asciiTheme="minorBidi" w:hAnsiTheme="minorBidi"/>
          <w:lang w:val="en-GB"/>
        </w:rPr>
      </w:pPr>
      <w:r w:rsidRPr="00C054C9">
        <w:rPr>
          <w:rFonts w:asciiTheme="minorBidi" w:hAnsiTheme="minorBidi"/>
          <w:lang w:val="en-GB"/>
        </w:rPr>
        <w:t xml:space="preserve">Individual competition: </w:t>
      </w:r>
      <w:r w:rsidR="00642C45" w:rsidRPr="00C054C9">
        <w:rPr>
          <w:rFonts w:asciiTheme="minorBidi" w:hAnsiTheme="minorBidi"/>
          <w:b/>
          <w:lang w:val="en-GB"/>
        </w:rPr>
        <w:t>30</w:t>
      </w:r>
      <w:r w:rsidR="00A90D5B" w:rsidRPr="00C054C9">
        <w:rPr>
          <w:rFonts w:asciiTheme="minorBidi" w:hAnsiTheme="minorBidi"/>
          <w:b/>
          <w:lang w:val="en-GB"/>
        </w:rPr>
        <w:t xml:space="preserve"> euro</w:t>
      </w:r>
      <w:r w:rsidR="00965E75" w:rsidRPr="00C054C9">
        <w:rPr>
          <w:rFonts w:asciiTheme="minorBidi" w:hAnsiTheme="minorBidi"/>
          <w:lang w:val="en-GB"/>
        </w:rPr>
        <w:t xml:space="preserve">. </w:t>
      </w:r>
    </w:p>
    <w:p w14:paraId="2733F23A" w14:textId="77777777" w:rsidR="003C78BE" w:rsidRPr="00C054C9" w:rsidRDefault="003C78BE" w:rsidP="00747713">
      <w:pPr>
        <w:jc w:val="both"/>
        <w:rPr>
          <w:rFonts w:asciiTheme="minorBidi" w:hAnsiTheme="minorBidi"/>
          <w:lang w:val="en-GB"/>
        </w:rPr>
      </w:pPr>
      <w:r w:rsidRPr="00C054C9">
        <w:rPr>
          <w:rFonts w:asciiTheme="minorBidi" w:hAnsiTheme="minorBidi"/>
          <w:lang w:val="en-GB"/>
        </w:rPr>
        <w:t>The entry fee is paid for each national delegation by bank transfer to:</w:t>
      </w:r>
    </w:p>
    <w:p w14:paraId="16D13771" w14:textId="77777777" w:rsidR="00642C45" w:rsidRPr="00C054C9" w:rsidRDefault="00642C45" w:rsidP="00747713">
      <w:pPr>
        <w:jc w:val="both"/>
        <w:rPr>
          <w:rFonts w:asciiTheme="minorBidi" w:hAnsiTheme="minorBidi"/>
        </w:rPr>
      </w:pPr>
    </w:p>
    <w:p w14:paraId="460EFBD9" w14:textId="77777777" w:rsidR="00642C45" w:rsidRPr="00C054C9" w:rsidRDefault="00642C45" w:rsidP="00747713">
      <w:pPr>
        <w:jc w:val="both"/>
        <w:rPr>
          <w:rFonts w:asciiTheme="minorBidi" w:hAnsiTheme="minorBidi"/>
        </w:rPr>
      </w:pPr>
    </w:p>
    <w:p w14:paraId="0F932F89" w14:textId="77777777" w:rsidR="00642C45" w:rsidRPr="00C054C9" w:rsidRDefault="00642C45" w:rsidP="00747713">
      <w:pPr>
        <w:jc w:val="both"/>
        <w:rPr>
          <w:rFonts w:asciiTheme="minorBidi" w:hAnsiTheme="minorBidi"/>
        </w:rPr>
      </w:pPr>
    </w:p>
    <w:p w14:paraId="5A83D4AD" w14:textId="77777777" w:rsidR="00642C45" w:rsidRPr="00C054C9" w:rsidRDefault="00642C45" w:rsidP="00747713">
      <w:pPr>
        <w:jc w:val="both"/>
        <w:rPr>
          <w:rFonts w:asciiTheme="minorBidi" w:hAnsiTheme="minorBidi"/>
        </w:rPr>
      </w:pPr>
    </w:p>
    <w:p w14:paraId="4F0D60EA" w14:textId="77777777" w:rsidR="00642C45" w:rsidRPr="00C054C9" w:rsidRDefault="00642C45" w:rsidP="00747713">
      <w:pPr>
        <w:jc w:val="both"/>
        <w:rPr>
          <w:rFonts w:asciiTheme="minorBidi" w:hAnsiTheme="minorBidi"/>
        </w:rPr>
      </w:pPr>
    </w:p>
    <w:p w14:paraId="28FF8086" w14:textId="77777777" w:rsidR="00642C45" w:rsidRPr="00C054C9" w:rsidRDefault="00642C45" w:rsidP="00747713">
      <w:pPr>
        <w:jc w:val="both"/>
        <w:rPr>
          <w:rFonts w:asciiTheme="minorBidi" w:hAnsiTheme="minorBidi"/>
        </w:rPr>
      </w:pPr>
    </w:p>
    <w:p w14:paraId="29814D45" w14:textId="77777777" w:rsidR="00642C45" w:rsidRPr="00C054C9" w:rsidRDefault="00642C45" w:rsidP="00747713">
      <w:pPr>
        <w:jc w:val="both"/>
        <w:rPr>
          <w:rFonts w:asciiTheme="minorBidi" w:hAnsiTheme="minorBidi"/>
        </w:rPr>
      </w:pPr>
    </w:p>
    <w:p w14:paraId="2AAFFEAF" w14:textId="77777777" w:rsidR="00C054C9" w:rsidRDefault="00642C45" w:rsidP="00747713">
      <w:pPr>
        <w:jc w:val="both"/>
        <w:rPr>
          <w:rFonts w:asciiTheme="minorBidi" w:hAnsiTheme="minorBidi"/>
        </w:rPr>
      </w:pPr>
      <w:r w:rsidRPr="00C054C9">
        <w:rPr>
          <w:rFonts w:asciiTheme="minorBidi" w:hAnsiTheme="minorBidi"/>
        </w:rPr>
        <w:t xml:space="preserve">Name of the account holding organization: </w:t>
      </w:r>
      <w:proofErr w:type="spellStart"/>
      <w:r w:rsidRPr="00C054C9">
        <w:rPr>
          <w:rFonts w:asciiTheme="minorBidi" w:hAnsiTheme="minorBidi"/>
        </w:rPr>
        <w:t>Amuta</w:t>
      </w:r>
      <w:proofErr w:type="spellEnd"/>
      <w:r w:rsidRPr="00C054C9">
        <w:rPr>
          <w:rFonts w:asciiTheme="minorBidi" w:hAnsiTheme="minorBidi"/>
        </w:rPr>
        <w:t xml:space="preserve"> </w:t>
      </w:r>
      <w:proofErr w:type="spellStart"/>
      <w:r w:rsidRPr="00C054C9">
        <w:rPr>
          <w:rFonts w:asciiTheme="minorBidi" w:hAnsiTheme="minorBidi"/>
        </w:rPr>
        <w:t>Ironit</w:t>
      </w:r>
      <w:proofErr w:type="spellEnd"/>
      <w:r w:rsidRPr="00C054C9">
        <w:rPr>
          <w:rFonts w:asciiTheme="minorBidi" w:hAnsiTheme="minorBidi"/>
        </w:rPr>
        <w:t xml:space="preserve"> </w:t>
      </w:r>
      <w:proofErr w:type="spellStart"/>
      <w:r w:rsidRPr="00C054C9">
        <w:rPr>
          <w:rFonts w:asciiTheme="minorBidi" w:hAnsiTheme="minorBidi"/>
        </w:rPr>
        <w:t>Maalot</w:t>
      </w:r>
      <w:proofErr w:type="spellEnd"/>
      <w:r w:rsidRPr="00C054C9">
        <w:rPr>
          <w:rFonts w:asciiTheme="minorBidi" w:hAnsiTheme="minorBidi"/>
        </w:rPr>
        <w:t xml:space="preserve"> </w:t>
      </w:r>
      <w:proofErr w:type="spellStart"/>
      <w:r w:rsidRPr="00C054C9">
        <w:rPr>
          <w:rFonts w:asciiTheme="minorBidi" w:hAnsiTheme="minorBidi"/>
        </w:rPr>
        <w:t>Tarshiha</w:t>
      </w:r>
      <w:proofErr w:type="spellEnd"/>
      <w:r w:rsidRPr="00C054C9">
        <w:rPr>
          <w:rFonts w:asciiTheme="minorBidi" w:hAnsiTheme="minorBidi"/>
        </w:rPr>
        <w:t xml:space="preserve"> </w:t>
      </w:r>
      <w:proofErr w:type="spellStart"/>
      <w:r w:rsidRPr="00C054C9">
        <w:rPr>
          <w:rFonts w:asciiTheme="minorBidi" w:hAnsiTheme="minorBidi"/>
        </w:rPr>
        <w:t>Lesport</w:t>
      </w:r>
      <w:proofErr w:type="spellEnd"/>
      <w:r w:rsidRPr="00C054C9">
        <w:rPr>
          <w:rFonts w:asciiTheme="minorBidi" w:hAnsiTheme="minorBidi"/>
        </w:rPr>
        <w:t xml:space="preserve"> </w:t>
      </w:r>
      <w:proofErr w:type="spellStart"/>
      <w:r w:rsidRPr="00C054C9">
        <w:rPr>
          <w:rFonts w:asciiTheme="minorBidi" w:hAnsiTheme="minorBidi"/>
        </w:rPr>
        <w:t>Hesegi</w:t>
      </w:r>
      <w:proofErr w:type="spellEnd"/>
      <w:r w:rsidRPr="00C054C9">
        <w:rPr>
          <w:rFonts w:asciiTheme="minorBidi" w:hAnsiTheme="minorBidi"/>
        </w:rPr>
        <w:t xml:space="preserve"> </w:t>
      </w:r>
    </w:p>
    <w:p w14:paraId="4E08AE73" w14:textId="77777777" w:rsidR="00C054C9" w:rsidRDefault="00642C45" w:rsidP="00C054C9">
      <w:pPr>
        <w:jc w:val="both"/>
        <w:rPr>
          <w:rFonts w:asciiTheme="minorBidi" w:hAnsiTheme="minorBidi"/>
        </w:rPr>
      </w:pPr>
      <w:r w:rsidRPr="00C054C9">
        <w:rPr>
          <w:rFonts w:asciiTheme="minorBidi" w:hAnsiTheme="minorBidi"/>
        </w:rPr>
        <w:t xml:space="preserve">Bank </w:t>
      </w:r>
      <w:proofErr w:type="spellStart"/>
      <w:proofErr w:type="gramStart"/>
      <w:r w:rsidRPr="00C054C9">
        <w:rPr>
          <w:rFonts w:asciiTheme="minorBidi" w:hAnsiTheme="minorBidi"/>
        </w:rPr>
        <w:t>Hapoalim</w:t>
      </w:r>
      <w:proofErr w:type="spellEnd"/>
      <w:r w:rsidRPr="00C054C9">
        <w:rPr>
          <w:rFonts w:asciiTheme="minorBidi" w:hAnsiTheme="minorBidi"/>
        </w:rPr>
        <w:t xml:space="preserve"> ,</w:t>
      </w:r>
      <w:proofErr w:type="gramEnd"/>
      <w:r w:rsidRPr="00C054C9">
        <w:rPr>
          <w:rFonts w:asciiTheme="minorBidi" w:hAnsiTheme="minorBidi"/>
        </w:rPr>
        <w:t xml:space="preserve"> branch 732, account 416701</w:t>
      </w:r>
    </w:p>
    <w:p w14:paraId="0EE055F8" w14:textId="3E194639" w:rsidR="003C78BE" w:rsidRPr="00C054C9" w:rsidRDefault="00642C45" w:rsidP="00C054C9">
      <w:pPr>
        <w:jc w:val="both"/>
        <w:rPr>
          <w:rFonts w:asciiTheme="minorBidi" w:hAnsiTheme="minorBidi"/>
        </w:rPr>
      </w:pPr>
      <w:r w:rsidRPr="00C054C9">
        <w:rPr>
          <w:rFonts w:asciiTheme="minorBidi" w:hAnsiTheme="minorBidi"/>
        </w:rPr>
        <w:t>IBAN IL360127320000000416701 no later than 20.10.2022.</w:t>
      </w:r>
    </w:p>
    <w:p w14:paraId="4F4EB5BA" w14:textId="77777777" w:rsidR="003C78BE" w:rsidRPr="00C054C9" w:rsidRDefault="00012818" w:rsidP="00747713">
      <w:pPr>
        <w:jc w:val="both"/>
        <w:rPr>
          <w:rFonts w:asciiTheme="minorBidi" w:hAnsiTheme="minorBidi"/>
          <w:lang w:val="en-GB"/>
        </w:rPr>
      </w:pPr>
      <w:r w:rsidRPr="00C054C9">
        <w:rPr>
          <w:rFonts w:asciiTheme="minorBidi" w:hAnsiTheme="minorBidi"/>
          <w:lang w:val="en-GB"/>
        </w:rPr>
        <w:t>The entry fee</w:t>
      </w:r>
      <w:r w:rsidR="003C78BE" w:rsidRPr="00C054C9">
        <w:rPr>
          <w:rFonts w:asciiTheme="minorBidi" w:hAnsiTheme="minorBidi"/>
          <w:lang w:val="en-GB"/>
        </w:rPr>
        <w:t xml:space="preserve"> can also be paid at registration before the start of the competition.</w:t>
      </w:r>
    </w:p>
    <w:p w14:paraId="199E87F9" w14:textId="77777777" w:rsidR="00CA7F53" w:rsidRPr="00C054C9" w:rsidRDefault="00CA7F53" w:rsidP="00747713">
      <w:pPr>
        <w:jc w:val="both"/>
        <w:rPr>
          <w:rFonts w:asciiTheme="minorBidi" w:hAnsiTheme="minorBidi"/>
          <w:lang w:val="en-GB"/>
        </w:rPr>
      </w:pPr>
    </w:p>
    <w:p w14:paraId="4B675C80" w14:textId="77777777" w:rsidR="001C2ADB" w:rsidRPr="00C054C9" w:rsidRDefault="001C2ADB">
      <w:pPr>
        <w:rPr>
          <w:rFonts w:asciiTheme="minorBidi" w:hAnsiTheme="minorBidi"/>
          <w:b/>
          <w:lang w:val="en-GB"/>
        </w:rPr>
      </w:pPr>
    </w:p>
    <w:p w14:paraId="575482F3" w14:textId="77777777" w:rsidR="001C2ADB" w:rsidRPr="00C054C9" w:rsidRDefault="001C2ADB">
      <w:pPr>
        <w:rPr>
          <w:rFonts w:asciiTheme="minorBidi" w:hAnsiTheme="minorBidi"/>
          <w:b/>
          <w:lang w:val="en-GB"/>
        </w:rPr>
      </w:pPr>
    </w:p>
    <w:p w14:paraId="6030860F" w14:textId="77777777" w:rsidR="0018107F" w:rsidRPr="00C054C9" w:rsidRDefault="00012818">
      <w:pPr>
        <w:rPr>
          <w:rFonts w:asciiTheme="minorBidi" w:hAnsiTheme="minorBidi"/>
          <w:lang w:val="en-GB"/>
        </w:rPr>
      </w:pPr>
      <w:r w:rsidRPr="00C054C9">
        <w:rPr>
          <w:rFonts w:asciiTheme="minorBidi" w:hAnsiTheme="minorBidi"/>
          <w:b/>
          <w:lang w:val="en-GB"/>
        </w:rPr>
        <w:t>Referee Obligation</w:t>
      </w:r>
    </w:p>
    <w:p w14:paraId="4093C8DD" w14:textId="77777777" w:rsidR="009A3562" w:rsidRPr="00C054C9" w:rsidRDefault="0018107F" w:rsidP="00747713">
      <w:pPr>
        <w:jc w:val="both"/>
        <w:rPr>
          <w:rFonts w:asciiTheme="minorBidi" w:hAnsiTheme="minorBidi"/>
          <w:lang w:val="en-GB"/>
        </w:rPr>
      </w:pPr>
      <w:r w:rsidRPr="00C054C9">
        <w:rPr>
          <w:rFonts w:asciiTheme="minorBidi" w:hAnsiTheme="minorBidi"/>
          <w:lang w:val="en-GB"/>
        </w:rPr>
        <w:t>No obligations</w:t>
      </w:r>
    </w:p>
    <w:p w14:paraId="008D90D8" w14:textId="77777777" w:rsidR="0018107F" w:rsidRPr="00C054C9" w:rsidRDefault="0018107F" w:rsidP="00747713">
      <w:pPr>
        <w:jc w:val="both"/>
        <w:rPr>
          <w:rFonts w:asciiTheme="minorBidi" w:hAnsiTheme="minorBidi"/>
          <w:b/>
          <w:color w:val="000000" w:themeColor="text1"/>
        </w:rPr>
      </w:pPr>
    </w:p>
    <w:p w14:paraId="51FA57AE" w14:textId="77777777" w:rsidR="0095770F" w:rsidRPr="00C054C9" w:rsidRDefault="0095770F" w:rsidP="00747713">
      <w:pPr>
        <w:jc w:val="both"/>
        <w:rPr>
          <w:rFonts w:asciiTheme="minorBidi" w:hAnsiTheme="minorBidi"/>
          <w:b/>
          <w:color w:val="000000" w:themeColor="text1"/>
        </w:rPr>
      </w:pPr>
      <w:r w:rsidRPr="00C054C9">
        <w:rPr>
          <w:rFonts w:asciiTheme="minorBidi" w:hAnsiTheme="minorBidi"/>
          <w:b/>
          <w:color w:val="000000" w:themeColor="text1"/>
        </w:rPr>
        <w:t>Formula</w:t>
      </w:r>
    </w:p>
    <w:p w14:paraId="0C02844F" w14:textId="77777777" w:rsidR="0018107F" w:rsidRPr="00C054C9" w:rsidRDefault="0018107F" w:rsidP="0018107F">
      <w:pPr>
        <w:jc w:val="both"/>
        <w:rPr>
          <w:rFonts w:asciiTheme="minorBidi" w:hAnsiTheme="minorBidi"/>
          <w:lang w:val="en-GB"/>
        </w:rPr>
      </w:pPr>
      <w:r w:rsidRPr="00C054C9">
        <w:rPr>
          <w:rFonts w:asciiTheme="minorBidi" w:hAnsiTheme="minorBidi"/>
          <w:lang w:val="en-GB"/>
        </w:rPr>
        <w:t xml:space="preserve">The Satellite competitions shall use the F.I.E. formula for junior competitions </w:t>
      </w:r>
      <w:r w:rsidR="000B042F" w:rsidRPr="00C054C9">
        <w:rPr>
          <w:rFonts w:asciiTheme="minorBidi" w:hAnsiTheme="minorBidi"/>
          <w:lang w:val="en-GB"/>
        </w:rPr>
        <w:t xml:space="preserve">(cf. o.35-o.41) </w:t>
      </w:r>
      <w:r w:rsidRPr="00C054C9">
        <w:rPr>
          <w:rFonts w:asciiTheme="minorBidi" w:hAnsiTheme="minorBidi"/>
          <w:lang w:val="en-GB"/>
        </w:rPr>
        <w:t>except that: </w:t>
      </w:r>
    </w:p>
    <w:p w14:paraId="579A7E53" w14:textId="77777777" w:rsidR="001C2ADB" w:rsidRPr="00C054C9" w:rsidRDefault="0018107F" w:rsidP="001C2ADB">
      <w:pPr>
        <w:pStyle w:val="aa"/>
        <w:numPr>
          <w:ilvl w:val="0"/>
          <w:numId w:val="1"/>
        </w:numPr>
        <w:jc w:val="both"/>
        <w:rPr>
          <w:rFonts w:asciiTheme="minorBidi" w:hAnsiTheme="minorBidi"/>
          <w:lang w:val="en-GB"/>
        </w:rPr>
      </w:pPr>
      <w:r w:rsidRPr="00C054C9">
        <w:rPr>
          <w:rFonts w:asciiTheme="minorBidi" w:hAnsiTheme="minorBidi"/>
          <w:lang w:val="en-GB"/>
        </w:rPr>
        <w:t>If there is a pre-tournament in which all the participants to the satellite tournament take part, the composition of the round of pools of the satellite competition will be based on the results of this pre-tournament (the composition of the pre-tournament pools shall use the satellit</w:t>
      </w:r>
      <w:r w:rsidR="001C2ADB" w:rsidRPr="00C054C9">
        <w:rPr>
          <w:rFonts w:asciiTheme="minorBidi" w:hAnsiTheme="minorBidi"/>
          <w:lang w:val="en-GB"/>
        </w:rPr>
        <w:t>e rules).</w:t>
      </w:r>
    </w:p>
    <w:p w14:paraId="5CED15C2" w14:textId="77777777" w:rsidR="0018107F" w:rsidRPr="00C054C9" w:rsidRDefault="0018107F" w:rsidP="001C2ADB">
      <w:pPr>
        <w:pStyle w:val="aa"/>
        <w:numPr>
          <w:ilvl w:val="0"/>
          <w:numId w:val="1"/>
        </w:numPr>
        <w:jc w:val="both"/>
        <w:rPr>
          <w:rFonts w:asciiTheme="minorBidi" w:hAnsiTheme="minorBidi"/>
          <w:lang w:val="en-GB"/>
        </w:rPr>
      </w:pPr>
      <w:r w:rsidRPr="00C054C9">
        <w:rPr>
          <w:rFonts w:asciiTheme="minorBidi" w:hAnsiTheme="minorBidi"/>
          <w:lang w:val="en-GB"/>
        </w:rPr>
        <w:t>The organizers shall have the right to organize additional bouts in order to establish the final classification for places 9 onwards. </w:t>
      </w:r>
    </w:p>
    <w:p w14:paraId="0E68AAFE" w14:textId="77777777" w:rsidR="001C2ADB" w:rsidRPr="00C054C9" w:rsidRDefault="001C2ADB" w:rsidP="0018107F">
      <w:pPr>
        <w:jc w:val="both"/>
        <w:rPr>
          <w:rFonts w:asciiTheme="minorBidi" w:hAnsiTheme="minorBidi"/>
          <w:lang w:val="en-GB"/>
        </w:rPr>
      </w:pPr>
    </w:p>
    <w:p w14:paraId="60747AE2" w14:textId="77777777" w:rsidR="0095770F" w:rsidRPr="00C054C9" w:rsidRDefault="0018107F" w:rsidP="0018107F">
      <w:pPr>
        <w:jc w:val="both"/>
        <w:rPr>
          <w:rFonts w:asciiTheme="minorBidi" w:hAnsiTheme="minorBidi"/>
          <w:lang w:val="en-GB"/>
        </w:rPr>
      </w:pPr>
      <w:r w:rsidRPr="00C054C9">
        <w:rPr>
          <w:rFonts w:asciiTheme="minorBidi" w:hAnsiTheme="minorBidi"/>
          <w:lang w:val="en-GB"/>
        </w:rPr>
        <w:t>In this case, the classification (9+) will be based on these additional bouts. </w:t>
      </w:r>
    </w:p>
    <w:p w14:paraId="6F9B1B2C" w14:textId="77777777" w:rsidR="0018107F" w:rsidRPr="00C054C9" w:rsidRDefault="0018107F" w:rsidP="0018107F">
      <w:pPr>
        <w:jc w:val="both"/>
        <w:rPr>
          <w:rFonts w:asciiTheme="minorBidi" w:hAnsiTheme="minorBidi"/>
          <w:lang w:val="en-GB"/>
        </w:rPr>
      </w:pPr>
    </w:p>
    <w:p w14:paraId="2C6E567B" w14:textId="77777777" w:rsidR="004C1DFD" w:rsidRPr="00C054C9" w:rsidRDefault="001A4BC6" w:rsidP="001C2ADB">
      <w:pPr>
        <w:jc w:val="both"/>
        <w:rPr>
          <w:rFonts w:asciiTheme="minorBidi" w:hAnsiTheme="minorBidi"/>
          <w:lang w:val="en-GB"/>
        </w:rPr>
      </w:pPr>
      <w:r w:rsidRPr="00C054C9">
        <w:rPr>
          <w:rFonts w:asciiTheme="minorBidi" w:hAnsiTheme="minorBidi"/>
          <w:b/>
          <w:lang w:val="en-GB"/>
        </w:rPr>
        <w:t>Accommodation and Transport</w:t>
      </w:r>
    </w:p>
    <w:p w14:paraId="1FF86AF4" w14:textId="77777777" w:rsidR="00A90D5B" w:rsidRPr="00C054C9" w:rsidRDefault="009A3562" w:rsidP="001C2ADB">
      <w:pPr>
        <w:rPr>
          <w:rFonts w:asciiTheme="minorBidi" w:hAnsiTheme="minorBidi"/>
        </w:rPr>
      </w:pPr>
      <w:r w:rsidRPr="00C054C9">
        <w:rPr>
          <w:rFonts w:asciiTheme="minorBidi" w:hAnsiTheme="minorBidi"/>
        </w:rPr>
        <w:t>Kindly contact</w:t>
      </w:r>
      <w:r w:rsidR="00A90D5B" w:rsidRPr="00C054C9">
        <w:rPr>
          <w:rFonts w:asciiTheme="minorBidi" w:hAnsiTheme="minorBidi"/>
        </w:rPr>
        <w:t xml:space="preserve"> by email to</w:t>
      </w:r>
      <w:r w:rsidRPr="00C054C9">
        <w:rPr>
          <w:rFonts w:asciiTheme="minorBidi" w:hAnsiTheme="minorBidi"/>
          <w:b/>
        </w:rPr>
        <w:t xml:space="preserve"> </w:t>
      </w:r>
      <w:hyperlink r:id="rId11" w:history="1">
        <w:r w:rsidR="001C2ADB" w:rsidRPr="00C054C9">
          <w:rPr>
            <w:rStyle w:val="Hyperlink"/>
            <w:rFonts w:asciiTheme="minorBidi" w:hAnsiTheme="minorBidi"/>
          </w:rPr>
          <w:t>Sport-1@maltar.co.il</w:t>
        </w:r>
      </w:hyperlink>
      <w:r w:rsidR="001C2ADB" w:rsidRPr="00C054C9">
        <w:rPr>
          <w:rFonts w:asciiTheme="minorBidi" w:hAnsiTheme="minorBidi"/>
          <w:u w:val="single"/>
        </w:rPr>
        <w:t xml:space="preserve"> </w:t>
      </w:r>
    </w:p>
    <w:p w14:paraId="5E802938" w14:textId="77777777" w:rsidR="00C054C9" w:rsidRPr="00C054C9" w:rsidRDefault="004C1DFD" w:rsidP="00A90D5B">
      <w:pPr>
        <w:jc w:val="both"/>
        <w:rPr>
          <w:rFonts w:asciiTheme="minorBidi" w:hAnsiTheme="minorBidi"/>
          <w:b/>
        </w:rPr>
      </w:pPr>
      <w:r w:rsidRPr="00C054C9">
        <w:rPr>
          <w:rFonts w:asciiTheme="minorBidi" w:hAnsiTheme="minorBidi"/>
        </w:rPr>
        <w:t>No</w:t>
      </w:r>
      <w:r w:rsidR="009A3562" w:rsidRPr="00C054C9">
        <w:rPr>
          <w:rFonts w:asciiTheme="minorBidi" w:hAnsiTheme="minorBidi"/>
        </w:rPr>
        <w:t xml:space="preserve"> later than </w:t>
      </w:r>
      <w:r w:rsidR="00C054C9" w:rsidRPr="00C054C9">
        <w:rPr>
          <w:rFonts w:asciiTheme="minorBidi" w:hAnsiTheme="minorBidi"/>
          <w:b/>
        </w:rPr>
        <w:t>15/10/2022</w:t>
      </w:r>
    </w:p>
    <w:p w14:paraId="182BC3F2" w14:textId="4FADED94" w:rsidR="00F77A35" w:rsidRPr="00C054C9" w:rsidRDefault="009A3562" w:rsidP="00A90D5B">
      <w:pPr>
        <w:jc w:val="both"/>
        <w:rPr>
          <w:rFonts w:asciiTheme="minorBidi" w:hAnsiTheme="minorBidi"/>
          <w:lang w:val="en-GB"/>
        </w:rPr>
      </w:pPr>
      <w:r w:rsidRPr="00C054C9">
        <w:rPr>
          <w:rFonts w:asciiTheme="minorBidi" w:hAnsiTheme="minorBidi"/>
          <w:b/>
        </w:rPr>
        <w:t xml:space="preserve"> </w:t>
      </w:r>
      <w:r w:rsidRPr="00C054C9">
        <w:rPr>
          <w:rFonts w:asciiTheme="minorBidi" w:hAnsiTheme="minorBidi"/>
        </w:rPr>
        <w:t xml:space="preserve">if you wish to avail of the special hotel rates provided by the Organizers. </w:t>
      </w:r>
    </w:p>
    <w:p w14:paraId="6208E252" w14:textId="77777777" w:rsidR="005A574B" w:rsidRPr="00C054C9" w:rsidRDefault="005A574B" w:rsidP="00A90D5B">
      <w:pPr>
        <w:jc w:val="both"/>
        <w:rPr>
          <w:rFonts w:asciiTheme="minorBidi" w:hAnsiTheme="minorBidi"/>
          <w:lang w:val="en-GB"/>
        </w:rPr>
      </w:pPr>
    </w:p>
    <w:p w14:paraId="09DF419A" w14:textId="77777777" w:rsidR="005A574B" w:rsidRPr="00C054C9" w:rsidRDefault="001C2ADB" w:rsidP="001C2ADB">
      <w:pPr>
        <w:jc w:val="both"/>
        <w:rPr>
          <w:rFonts w:asciiTheme="minorBidi" w:hAnsiTheme="minorBidi"/>
          <w:lang w:val="en-GB"/>
        </w:rPr>
      </w:pPr>
      <w:r w:rsidRPr="00C054C9">
        <w:rPr>
          <w:rFonts w:asciiTheme="minorBidi" w:hAnsiTheme="minorBidi"/>
          <w:lang w:val="en-GB"/>
        </w:rPr>
        <w:t>Hotels</w:t>
      </w:r>
      <w:r w:rsidR="005A574B" w:rsidRPr="00C054C9">
        <w:rPr>
          <w:rFonts w:asciiTheme="minorBidi" w:hAnsiTheme="minorBidi"/>
          <w:lang w:val="en-GB"/>
        </w:rPr>
        <w:t>:</w:t>
      </w:r>
      <w:r w:rsidRPr="00C054C9">
        <w:rPr>
          <w:rFonts w:asciiTheme="minorBidi" w:hAnsiTheme="minorBidi"/>
          <w:lang w:val="en-GB"/>
        </w:rPr>
        <w:t xml:space="preserve"> </w:t>
      </w:r>
    </w:p>
    <w:p w14:paraId="54E4744E" w14:textId="77777777" w:rsidR="005A574B" w:rsidRPr="00C054C9" w:rsidRDefault="005A574B" w:rsidP="005A574B">
      <w:pPr>
        <w:jc w:val="both"/>
        <w:rPr>
          <w:rFonts w:asciiTheme="minorBidi" w:hAnsiTheme="minorBidi"/>
          <w:lang w:val="en-GB"/>
        </w:rPr>
      </w:pPr>
    </w:p>
    <w:p w14:paraId="5B4EB97D" w14:textId="77777777" w:rsidR="005A574B" w:rsidRPr="00C054C9" w:rsidRDefault="005A574B" w:rsidP="005A574B">
      <w:pPr>
        <w:jc w:val="both"/>
        <w:rPr>
          <w:rFonts w:asciiTheme="minorBidi" w:hAnsiTheme="minorBidi"/>
          <w:lang w:val="en-GB"/>
        </w:rPr>
      </w:pPr>
      <w:r w:rsidRPr="00C054C9">
        <w:rPr>
          <w:rFonts w:asciiTheme="minorBidi" w:hAnsiTheme="minorBidi"/>
          <w:lang w:val="en-GB"/>
        </w:rPr>
        <w:t>Hacienda Forest View Hotel</w:t>
      </w:r>
    </w:p>
    <w:p w14:paraId="762ED27D" w14:textId="77777777" w:rsidR="005A574B" w:rsidRPr="00C054C9" w:rsidRDefault="00000000" w:rsidP="005A574B">
      <w:pPr>
        <w:jc w:val="both"/>
        <w:rPr>
          <w:rFonts w:asciiTheme="minorBidi" w:hAnsiTheme="minorBidi"/>
        </w:rPr>
      </w:pPr>
      <w:hyperlink r:id="rId12" w:history="1">
        <w:r w:rsidR="001C2ADB" w:rsidRPr="00C054C9">
          <w:rPr>
            <w:rStyle w:val="Hyperlink"/>
            <w:rFonts w:asciiTheme="minorBidi" w:hAnsiTheme="minorBidi"/>
          </w:rPr>
          <w:t>https://c-hotels.co.il/eng/hacienda-forest-view-hotel/</w:t>
        </w:r>
      </w:hyperlink>
      <w:r w:rsidR="001C2ADB" w:rsidRPr="00C054C9">
        <w:rPr>
          <w:rFonts w:asciiTheme="minorBidi" w:hAnsiTheme="minorBidi"/>
        </w:rPr>
        <w:t xml:space="preserve"> </w:t>
      </w:r>
    </w:p>
    <w:p w14:paraId="7D4DFCB1" w14:textId="77777777" w:rsidR="001C2ADB" w:rsidRPr="00C054C9" w:rsidRDefault="001C2ADB" w:rsidP="005A574B">
      <w:pPr>
        <w:jc w:val="both"/>
        <w:rPr>
          <w:rFonts w:asciiTheme="minorBidi" w:hAnsiTheme="minorBidi"/>
        </w:rPr>
      </w:pPr>
    </w:p>
    <w:p w14:paraId="33E41919" w14:textId="77777777" w:rsidR="005A574B" w:rsidRPr="00C054C9" w:rsidRDefault="005A574B" w:rsidP="005A574B">
      <w:pPr>
        <w:jc w:val="both"/>
        <w:rPr>
          <w:rFonts w:asciiTheme="minorBidi" w:hAnsiTheme="minorBidi"/>
          <w:lang w:val="en-GB"/>
        </w:rPr>
      </w:pPr>
      <w:r w:rsidRPr="00C054C9">
        <w:rPr>
          <w:rFonts w:asciiTheme="minorBidi" w:hAnsiTheme="minorBidi"/>
          <w:lang w:val="en-GB"/>
        </w:rPr>
        <w:t>Olive hotel Nahariya</w:t>
      </w:r>
    </w:p>
    <w:p w14:paraId="50A3A53B" w14:textId="77777777" w:rsidR="005A574B" w:rsidRPr="00C054C9" w:rsidRDefault="00000000" w:rsidP="005A574B">
      <w:pPr>
        <w:jc w:val="both"/>
        <w:rPr>
          <w:rFonts w:asciiTheme="minorBidi" w:hAnsiTheme="minorBidi"/>
          <w:lang w:val="en-GB"/>
        </w:rPr>
      </w:pPr>
      <w:hyperlink r:id="rId13" w:history="1">
        <w:r w:rsidR="005A574B" w:rsidRPr="00C054C9">
          <w:rPr>
            <w:rStyle w:val="Hyperlink"/>
            <w:rFonts w:asciiTheme="minorBidi" w:hAnsiTheme="minorBidi"/>
            <w:lang w:val="en-GB"/>
          </w:rPr>
          <w:t>http://www.olivebb.com/</w:t>
        </w:r>
      </w:hyperlink>
    </w:p>
    <w:p w14:paraId="31069769" w14:textId="77777777" w:rsidR="005A574B" w:rsidRPr="00C054C9" w:rsidRDefault="005A574B" w:rsidP="005A574B">
      <w:pPr>
        <w:jc w:val="both"/>
        <w:rPr>
          <w:rFonts w:asciiTheme="minorBidi" w:hAnsiTheme="minorBidi"/>
          <w:lang w:val="en-GB"/>
        </w:rPr>
      </w:pPr>
    </w:p>
    <w:p w14:paraId="64EB5BDA" w14:textId="77777777" w:rsidR="005A574B" w:rsidRPr="00C054C9" w:rsidRDefault="005A574B" w:rsidP="005A574B">
      <w:pPr>
        <w:jc w:val="both"/>
        <w:rPr>
          <w:rFonts w:asciiTheme="minorBidi" w:hAnsiTheme="minorBidi"/>
          <w:lang w:val="en-GB"/>
        </w:rPr>
      </w:pPr>
      <w:r w:rsidRPr="00C054C9">
        <w:rPr>
          <w:rFonts w:asciiTheme="minorBidi" w:hAnsiTheme="minorBidi"/>
          <w:b/>
          <w:lang w:val="en-GB"/>
        </w:rPr>
        <w:t>Transport</w:t>
      </w:r>
    </w:p>
    <w:p w14:paraId="342FA9B1" w14:textId="77777777" w:rsidR="005A574B" w:rsidRPr="00C054C9" w:rsidRDefault="005A574B" w:rsidP="005A574B">
      <w:pPr>
        <w:jc w:val="both"/>
        <w:rPr>
          <w:rFonts w:asciiTheme="minorBidi" w:hAnsiTheme="minorBidi"/>
          <w:lang w:val="en-GB"/>
        </w:rPr>
      </w:pPr>
      <w:r w:rsidRPr="00C054C9">
        <w:rPr>
          <w:rFonts w:asciiTheme="minorBidi" w:hAnsiTheme="minorBidi"/>
          <w:lang w:val="en-GB"/>
        </w:rPr>
        <w:t>Israel Railway</w:t>
      </w:r>
    </w:p>
    <w:p w14:paraId="238DA991" w14:textId="77777777" w:rsidR="005A574B" w:rsidRPr="00C054C9" w:rsidRDefault="00000000" w:rsidP="005A574B">
      <w:pPr>
        <w:jc w:val="both"/>
        <w:rPr>
          <w:rFonts w:asciiTheme="minorBidi" w:hAnsiTheme="minorBidi"/>
          <w:lang w:val="en-GB"/>
        </w:rPr>
      </w:pPr>
      <w:hyperlink r:id="rId14" w:history="1">
        <w:r w:rsidR="005A574B" w:rsidRPr="00C054C9">
          <w:rPr>
            <w:rStyle w:val="Hyperlink"/>
            <w:rFonts w:asciiTheme="minorBidi" w:hAnsiTheme="minorBidi"/>
            <w:lang w:val="en-GB"/>
          </w:rPr>
          <w:t>https://www.rail.co.il/en</w:t>
        </w:r>
      </w:hyperlink>
    </w:p>
    <w:p w14:paraId="0CAEF758" w14:textId="77777777" w:rsidR="005A574B" w:rsidRPr="00C054C9" w:rsidRDefault="005A574B" w:rsidP="00A90D5B">
      <w:pPr>
        <w:jc w:val="both"/>
        <w:rPr>
          <w:rFonts w:asciiTheme="minorBidi" w:hAnsiTheme="minorBidi"/>
          <w:lang w:val="en-GB"/>
        </w:rPr>
      </w:pPr>
    </w:p>
    <w:p w14:paraId="4198C9CD" w14:textId="77777777" w:rsidR="00C054C9" w:rsidRDefault="00C054C9" w:rsidP="00747713">
      <w:pPr>
        <w:jc w:val="both"/>
        <w:rPr>
          <w:rFonts w:asciiTheme="minorBidi" w:hAnsiTheme="minorBidi"/>
          <w:b/>
          <w:lang w:val="en-GB"/>
        </w:rPr>
      </w:pPr>
    </w:p>
    <w:p w14:paraId="35EB0A20" w14:textId="77777777" w:rsidR="00C054C9" w:rsidRDefault="00C054C9" w:rsidP="00747713">
      <w:pPr>
        <w:jc w:val="both"/>
        <w:rPr>
          <w:rFonts w:asciiTheme="minorBidi" w:hAnsiTheme="minorBidi"/>
          <w:b/>
          <w:lang w:val="en-GB"/>
        </w:rPr>
      </w:pPr>
    </w:p>
    <w:p w14:paraId="5CFBBF8E" w14:textId="77777777" w:rsidR="00C054C9" w:rsidRDefault="00C054C9" w:rsidP="00747713">
      <w:pPr>
        <w:jc w:val="both"/>
        <w:rPr>
          <w:rFonts w:asciiTheme="minorBidi" w:hAnsiTheme="minorBidi"/>
          <w:b/>
          <w:lang w:val="en-GB"/>
        </w:rPr>
      </w:pPr>
    </w:p>
    <w:p w14:paraId="658E0159" w14:textId="77777777" w:rsidR="00C054C9" w:rsidRDefault="00C054C9" w:rsidP="00747713">
      <w:pPr>
        <w:jc w:val="both"/>
        <w:rPr>
          <w:rFonts w:asciiTheme="minorBidi" w:hAnsiTheme="minorBidi"/>
          <w:b/>
          <w:lang w:val="en-GB"/>
        </w:rPr>
      </w:pPr>
    </w:p>
    <w:p w14:paraId="29294033" w14:textId="77777777" w:rsidR="00C054C9" w:rsidRDefault="00C054C9" w:rsidP="00747713">
      <w:pPr>
        <w:jc w:val="both"/>
        <w:rPr>
          <w:rFonts w:asciiTheme="minorBidi" w:hAnsiTheme="minorBidi"/>
          <w:b/>
          <w:lang w:val="en-GB"/>
        </w:rPr>
      </w:pPr>
    </w:p>
    <w:p w14:paraId="01965151" w14:textId="77777777" w:rsidR="00C054C9" w:rsidRDefault="00C054C9" w:rsidP="00747713">
      <w:pPr>
        <w:jc w:val="both"/>
        <w:rPr>
          <w:rFonts w:asciiTheme="minorBidi" w:hAnsiTheme="minorBidi"/>
          <w:b/>
          <w:lang w:val="en-GB"/>
        </w:rPr>
      </w:pPr>
    </w:p>
    <w:p w14:paraId="2F53B260" w14:textId="2E90BC58" w:rsidR="00012818" w:rsidRPr="00C054C9" w:rsidRDefault="00012818" w:rsidP="00747713">
      <w:pPr>
        <w:jc w:val="both"/>
        <w:rPr>
          <w:rFonts w:asciiTheme="minorBidi" w:hAnsiTheme="minorBidi"/>
          <w:b/>
          <w:lang w:val="en-GB"/>
        </w:rPr>
      </w:pPr>
      <w:r w:rsidRPr="00C054C9">
        <w:rPr>
          <w:rFonts w:asciiTheme="minorBidi" w:hAnsiTheme="minorBidi"/>
          <w:b/>
          <w:lang w:val="en-GB"/>
        </w:rPr>
        <w:t>Visa Support</w:t>
      </w:r>
    </w:p>
    <w:p w14:paraId="38EEEAB0" w14:textId="04C048A9" w:rsidR="00F77A35" w:rsidRPr="00C054C9" w:rsidRDefault="00B701EF" w:rsidP="00B701EF">
      <w:pPr>
        <w:jc w:val="both"/>
        <w:rPr>
          <w:rFonts w:asciiTheme="minorBidi" w:hAnsiTheme="minorBidi"/>
        </w:rPr>
      </w:pPr>
      <w:r w:rsidRPr="00C054C9">
        <w:rPr>
          <w:rFonts w:asciiTheme="minorBidi" w:hAnsiTheme="minorBidi"/>
        </w:rPr>
        <w:t xml:space="preserve">Kindly check </w:t>
      </w:r>
      <w:r w:rsidR="0080640F" w:rsidRPr="00C054C9">
        <w:rPr>
          <w:rFonts w:asciiTheme="minorBidi" w:hAnsiTheme="minorBidi"/>
        </w:rPr>
        <w:t xml:space="preserve">for visa requirements to </w:t>
      </w:r>
      <w:r w:rsidR="00A90D5B" w:rsidRPr="00C054C9">
        <w:rPr>
          <w:rFonts w:asciiTheme="minorBidi" w:hAnsiTheme="minorBidi"/>
          <w:b/>
        </w:rPr>
        <w:t>Israel</w:t>
      </w:r>
      <w:r w:rsidR="0080640F" w:rsidRPr="00C054C9">
        <w:rPr>
          <w:rFonts w:asciiTheme="minorBidi" w:hAnsiTheme="minorBidi"/>
          <w:b/>
        </w:rPr>
        <w:t xml:space="preserve"> </w:t>
      </w:r>
      <w:r w:rsidR="0080640F" w:rsidRPr="00C054C9">
        <w:rPr>
          <w:rFonts w:asciiTheme="minorBidi" w:hAnsiTheme="minorBidi"/>
        </w:rPr>
        <w:t xml:space="preserve">before making your ticket reservations. Those who need visa assistance and/or visa support, please contact </w:t>
      </w:r>
      <w:hyperlink r:id="rId15" w:history="1">
        <w:r w:rsidRPr="00C054C9">
          <w:rPr>
            <w:rStyle w:val="Hyperlink"/>
            <w:rFonts w:asciiTheme="minorBidi" w:hAnsiTheme="minorBidi"/>
          </w:rPr>
          <w:t>Sport-1@maltar.co.il</w:t>
        </w:r>
      </w:hyperlink>
      <w:r w:rsidRPr="00C054C9">
        <w:rPr>
          <w:rFonts w:asciiTheme="minorBidi" w:hAnsiTheme="minorBidi"/>
        </w:rPr>
        <w:t xml:space="preserve"> </w:t>
      </w:r>
      <w:r w:rsidR="0080640F" w:rsidRPr="00C054C9">
        <w:rPr>
          <w:rFonts w:asciiTheme="minorBidi" w:hAnsiTheme="minorBidi"/>
        </w:rPr>
        <w:t xml:space="preserve">no later than </w:t>
      </w:r>
      <w:r w:rsidR="00C054C9" w:rsidRPr="00C054C9">
        <w:rPr>
          <w:rFonts w:asciiTheme="minorBidi" w:hAnsiTheme="minorBidi"/>
        </w:rPr>
        <w:t>10.09.2022</w:t>
      </w:r>
    </w:p>
    <w:p w14:paraId="40AE254C" w14:textId="44FF5A22" w:rsidR="0080640F" w:rsidRDefault="0080640F" w:rsidP="00747713">
      <w:pPr>
        <w:jc w:val="both"/>
        <w:rPr>
          <w:rFonts w:asciiTheme="minorBidi" w:hAnsiTheme="minorBidi"/>
          <w:lang w:val="en-GB"/>
        </w:rPr>
      </w:pPr>
    </w:p>
    <w:p w14:paraId="14BE8F4A" w14:textId="63BB7064" w:rsidR="00C85083" w:rsidRDefault="00C85083" w:rsidP="00C85083">
      <w:pPr>
        <w:jc w:val="both"/>
        <w:rPr>
          <w:rFonts w:asciiTheme="minorBidi" w:hAnsiTheme="minorBidi"/>
          <w:b/>
          <w:bCs/>
        </w:rPr>
      </w:pPr>
      <w:r w:rsidRPr="00C85083">
        <w:rPr>
          <w:rFonts w:asciiTheme="minorBidi" w:hAnsiTheme="minorBidi"/>
          <w:b/>
          <w:bCs/>
        </w:rPr>
        <w:t>COVID-19 information</w:t>
      </w:r>
    </w:p>
    <w:p w14:paraId="28D39109" w14:textId="576FBE8A" w:rsidR="00C85083" w:rsidRDefault="00C85083" w:rsidP="00C85083">
      <w:pPr>
        <w:jc w:val="both"/>
        <w:rPr>
          <w:rFonts w:asciiTheme="minorBidi" w:hAnsiTheme="minorBidi"/>
          <w:b/>
          <w:bCs/>
        </w:rPr>
      </w:pPr>
    </w:p>
    <w:p w14:paraId="50BA8CFF" w14:textId="77777777" w:rsidR="00C85083" w:rsidRPr="00C85083" w:rsidRDefault="00C85083" w:rsidP="00C85083">
      <w:pPr>
        <w:shd w:val="clear" w:color="auto" w:fill="FFFFFF"/>
        <w:rPr>
          <w:rFonts w:ascii="Arial" w:eastAsia="Times New Roman" w:hAnsi="Arial" w:cs="Arial"/>
          <w:color w:val="222222"/>
          <w:lang w:bidi="he-IL"/>
        </w:rPr>
      </w:pPr>
      <w:r w:rsidRPr="00C85083">
        <w:rPr>
          <w:rFonts w:ascii="Arial" w:eastAsia="Times New Roman" w:hAnsi="Arial" w:cs="Arial"/>
          <w:color w:val="222222"/>
          <w:lang w:bidi="he-IL"/>
        </w:rPr>
        <w:br/>
        <w:t>In accordance to the decision of FIE COMEX, following measures will be implemented during</w:t>
      </w:r>
    </w:p>
    <w:p w14:paraId="1FBFFBEA" w14:textId="77777777" w:rsidR="00C85083" w:rsidRPr="00C85083" w:rsidRDefault="00C85083" w:rsidP="00C85083">
      <w:pPr>
        <w:shd w:val="clear" w:color="auto" w:fill="FFFFFF"/>
        <w:rPr>
          <w:rFonts w:ascii="Arial" w:eastAsia="Times New Roman" w:hAnsi="Arial" w:cs="Arial"/>
          <w:color w:val="222222"/>
          <w:lang w:bidi="he-IL"/>
        </w:rPr>
      </w:pPr>
      <w:r w:rsidRPr="00C85083">
        <w:rPr>
          <w:rFonts w:ascii="Arial" w:eastAsia="Times New Roman" w:hAnsi="Arial" w:cs="Arial"/>
          <w:color w:val="222222"/>
          <w:lang w:bidi="he-IL"/>
        </w:rPr>
        <w:t>competition:</w:t>
      </w:r>
    </w:p>
    <w:p w14:paraId="232FFB5A" w14:textId="77777777" w:rsidR="00C85083" w:rsidRPr="00C85083" w:rsidRDefault="00C85083" w:rsidP="00C85083">
      <w:pPr>
        <w:shd w:val="clear" w:color="auto" w:fill="FFFFFF"/>
        <w:rPr>
          <w:rFonts w:ascii="Arial" w:eastAsia="Times New Roman" w:hAnsi="Arial" w:cs="Arial"/>
          <w:color w:val="222222"/>
          <w:lang w:bidi="he-IL"/>
        </w:rPr>
      </w:pPr>
      <w:r w:rsidRPr="00C85083">
        <w:rPr>
          <w:rFonts w:ascii="Arial" w:eastAsia="Times New Roman" w:hAnsi="Arial" w:cs="Arial"/>
          <w:color w:val="222222"/>
          <w:lang w:bidi="he-IL"/>
        </w:rPr>
        <w:t>- Obligatory Facemask wearing, except when fencing, training and eating;</w:t>
      </w:r>
    </w:p>
    <w:p w14:paraId="02CA8025" w14:textId="77777777" w:rsidR="00C85083" w:rsidRPr="00C85083" w:rsidRDefault="00C85083" w:rsidP="00C85083">
      <w:pPr>
        <w:shd w:val="clear" w:color="auto" w:fill="FFFFFF"/>
        <w:rPr>
          <w:rFonts w:ascii="Arial" w:eastAsia="Times New Roman" w:hAnsi="Arial" w:cs="Arial"/>
          <w:color w:val="222222"/>
          <w:lang w:bidi="he-IL"/>
        </w:rPr>
      </w:pPr>
      <w:r w:rsidRPr="00C85083">
        <w:rPr>
          <w:rFonts w:ascii="Arial" w:eastAsia="Times New Roman" w:hAnsi="Arial" w:cs="Arial"/>
          <w:color w:val="222222"/>
          <w:lang w:bidi="he-IL"/>
        </w:rPr>
        <w:t>- All participants will need to present to the organizers the negative result of one Covid-19 test (PCR or RAT – Rapid Antigen Test), performed within maximum 72 hours before the arrival in the country.</w:t>
      </w:r>
    </w:p>
    <w:p w14:paraId="2DA2B3C1" w14:textId="77777777" w:rsidR="00C85083" w:rsidRPr="00C85083" w:rsidRDefault="00C85083" w:rsidP="00C85083">
      <w:pPr>
        <w:shd w:val="clear" w:color="auto" w:fill="FFFFFF"/>
        <w:rPr>
          <w:rFonts w:ascii="Arial" w:eastAsia="Times New Roman" w:hAnsi="Arial" w:cs="Arial"/>
          <w:color w:val="222222"/>
          <w:lang w:bidi="he-IL"/>
        </w:rPr>
      </w:pPr>
      <w:r w:rsidRPr="00C85083">
        <w:rPr>
          <w:rFonts w:ascii="Arial" w:eastAsia="Times New Roman" w:hAnsi="Arial" w:cs="Arial"/>
          <w:color w:val="222222"/>
          <w:lang w:bidi="he-IL"/>
        </w:rPr>
        <w:t>If the COVID-19 situation gets worse FIE might revise measures, in which case</w:t>
      </w:r>
    </w:p>
    <w:p w14:paraId="55D6C250" w14:textId="77777777" w:rsidR="00C85083" w:rsidRPr="00C85083" w:rsidRDefault="00C85083" w:rsidP="00C85083">
      <w:pPr>
        <w:shd w:val="clear" w:color="auto" w:fill="FFFFFF"/>
        <w:rPr>
          <w:rFonts w:ascii="Arial" w:eastAsia="Times New Roman" w:hAnsi="Arial" w:cs="Arial"/>
          <w:color w:val="222222"/>
          <w:lang w:bidi="he-IL"/>
        </w:rPr>
      </w:pPr>
      <w:r w:rsidRPr="00C85083">
        <w:rPr>
          <w:rFonts w:ascii="Arial" w:eastAsia="Times New Roman" w:hAnsi="Arial" w:cs="Arial"/>
          <w:color w:val="222222"/>
          <w:lang w:bidi="he-IL"/>
        </w:rPr>
        <w:t> </w:t>
      </w:r>
    </w:p>
    <w:p w14:paraId="74ED9DC7" w14:textId="77777777" w:rsidR="00C85083" w:rsidRPr="00C85083" w:rsidRDefault="00C85083" w:rsidP="00C85083">
      <w:pPr>
        <w:jc w:val="both"/>
        <w:rPr>
          <w:rFonts w:asciiTheme="minorBidi" w:hAnsiTheme="minorBidi"/>
          <w:b/>
          <w:bCs/>
        </w:rPr>
      </w:pPr>
    </w:p>
    <w:p w14:paraId="3397DB0E" w14:textId="77777777" w:rsidR="00C85083" w:rsidRDefault="00C85083" w:rsidP="00747713">
      <w:pPr>
        <w:jc w:val="both"/>
        <w:rPr>
          <w:rFonts w:asciiTheme="minorBidi" w:hAnsiTheme="minorBidi"/>
          <w:lang w:val="en-GB"/>
        </w:rPr>
      </w:pPr>
    </w:p>
    <w:p w14:paraId="73D9B9C2" w14:textId="37F0FFF3" w:rsidR="00F77A35" w:rsidRPr="00C054C9" w:rsidRDefault="009E6E27" w:rsidP="00747713">
      <w:pPr>
        <w:jc w:val="both"/>
        <w:rPr>
          <w:rFonts w:asciiTheme="minorBidi" w:hAnsiTheme="minorBidi"/>
          <w:b/>
          <w:lang w:val="en-GB"/>
        </w:rPr>
      </w:pPr>
      <w:r w:rsidRPr="00C054C9">
        <w:rPr>
          <w:rFonts w:asciiTheme="minorBidi" w:hAnsiTheme="minorBidi"/>
          <w:b/>
          <w:lang w:val="en-GB"/>
        </w:rPr>
        <w:t>Further i</w:t>
      </w:r>
      <w:r w:rsidR="00A23F3A" w:rsidRPr="00C054C9">
        <w:rPr>
          <w:rFonts w:asciiTheme="minorBidi" w:hAnsiTheme="minorBidi"/>
          <w:b/>
          <w:lang w:val="en-GB"/>
        </w:rPr>
        <w:t>nformation and contact</w:t>
      </w:r>
      <w:r w:rsidRPr="00C054C9">
        <w:rPr>
          <w:rFonts w:asciiTheme="minorBidi" w:hAnsiTheme="minorBidi"/>
          <w:b/>
          <w:lang w:val="en-GB"/>
        </w:rPr>
        <w:t xml:space="preserve"> person</w:t>
      </w:r>
    </w:p>
    <w:p w14:paraId="02B84FED" w14:textId="77777777" w:rsidR="00B701EF" w:rsidRDefault="00B701EF" w:rsidP="00747713">
      <w:pPr>
        <w:jc w:val="both"/>
        <w:rPr>
          <w:rFonts w:asciiTheme="majorHAnsi" w:hAnsiTheme="majorHAnsi"/>
          <w:b/>
          <w:sz w:val="22"/>
          <w:szCs w:val="22"/>
          <w:lang w:val="en-GB"/>
        </w:rPr>
      </w:pPr>
    </w:p>
    <w:p w14:paraId="73DEE1BB" w14:textId="77777777" w:rsidR="00B701EF" w:rsidRPr="00C054C9" w:rsidRDefault="00B701EF" w:rsidP="00747713">
      <w:pPr>
        <w:jc w:val="both"/>
        <w:rPr>
          <w:rFonts w:asciiTheme="minorBidi" w:hAnsiTheme="minorBidi"/>
          <w:b/>
          <w:lang w:val="en-GB"/>
        </w:rPr>
      </w:pPr>
      <w:r w:rsidRPr="00C054C9">
        <w:rPr>
          <w:rFonts w:asciiTheme="minorBidi" w:hAnsiTheme="minorBidi"/>
          <w:b/>
          <w:lang w:val="en-GB"/>
        </w:rPr>
        <w:t xml:space="preserve">Edan </w:t>
      </w:r>
      <w:proofErr w:type="spellStart"/>
      <w:r w:rsidRPr="00C054C9">
        <w:rPr>
          <w:rFonts w:asciiTheme="minorBidi" w:hAnsiTheme="minorBidi"/>
          <w:b/>
          <w:lang w:val="en-GB"/>
        </w:rPr>
        <w:t>Kfir</w:t>
      </w:r>
      <w:proofErr w:type="spellEnd"/>
    </w:p>
    <w:p w14:paraId="4886AA56" w14:textId="77777777" w:rsidR="004C1DFD" w:rsidRPr="00C054C9" w:rsidRDefault="00B701EF" w:rsidP="00747713">
      <w:pPr>
        <w:jc w:val="both"/>
        <w:rPr>
          <w:rFonts w:asciiTheme="minorBidi" w:hAnsiTheme="minorBidi"/>
          <w:b/>
          <w:lang w:val="en-GB"/>
        </w:rPr>
      </w:pPr>
      <w:r w:rsidRPr="00C054C9">
        <w:rPr>
          <w:rFonts w:asciiTheme="minorBidi" w:hAnsiTheme="minorBidi"/>
          <w:b/>
          <w:bCs/>
          <w:u w:val="single"/>
        </w:rPr>
        <w:t>Telephone</w:t>
      </w:r>
      <w:r w:rsidRPr="00C054C9">
        <w:rPr>
          <w:rFonts w:asciiTheme="minorBidi" w:hAnsiTheme="minorBidi"/>
          <w:b/>
          <w:lang w:val="en-GB"/>
        </w:rPr>
        <w:t xml:space="preserve">: </w:t>
      </w:r>
      <w:r w:rsidRPr="00C054C9">
        <w:rPr>
          <w:rFonts w:asciiTheme="minorBidi" w:hAnsiTheme="minorBidi"/>
          <w:bCs/>
          <w:lang w:val="en-GB"/>
        </w:rPr>
        <w:t>+972-4-6469667</w:t>
      </w:r>
    </w:p>
    <w:p w14:paraId="71418945" w14:textId="77777777" w:rsidR="00B701EF" w:rsidRPr="00C054C9" w:rsidRDefault="00B701EF" w:rsidP="00747713">
      <w:pPr>
        <w:jc w:val="both"/>
        <w:rPr>
          <w:rFonts w:asciiTheme="minorBidi" w:hAnsiTheme="minorBidi"/>
          <w:bCs/>
          <w:lang w:val="en-GB"/>
        </w:rPr>
      </w:pPr>
      <w:r w:rsidRPr="00C054C9">
        <w:rPr>
          <w:rFonts w:asciiTheme="minorBidi" w:hAnsiTheme="minorBidi"/>
          <w:b/>
          <w:bCs/>
          <w:u w:val="single"/>
        </w:rPr>
        <w:t>Mobile</w:t>
      </w:r>
      <w:r w:rsidRPr="00C054C9">
        <w:rPr>
          <w:rFonts w:asciiTheme="minorBidi" w:hAnsiTheme="minorBidi"/>
          <w:b/>
          <w:lang w:val="en-GB"/>
        </w:rPr>
        <w:t xml:space="preserve">: </w:t>
      </w:r>
      <w:r w:rsidRPr="00C054C9">
        <w:rPr>
          <w:rFonts w:asciiTheme="minorBidi" w:hAnsiTheme="minorBidi"/>
          <w:bCs/>
          <w:lang w:val="en-GB"/>
        </w:rPr>
        <w:t>972-52-5188804</w:t>
      </w:r>
    </w:p>
    <w:p w14:paraId="7A3C08B6" w14:textId="77777777" w:rsidR="00B701EF" w:rsidRPr="00C054C9" w:rsidRDefault="00B701EF" w:rsidP="00747713">
      <w:pPr>
        <w:jc w:val="both"/>
        <w:rPr>
          <w:rFonts w:asciiTheme="minorBidi" w:hAnsiTheme="minorBidi"/>
          <w:bCs/>
          <w:lang w:val="en-GB"/>
        </w:rPr>
      </w:pPr>
    </w:p>
    <w:p w14:paraId="6C2716A4" w14:textId="1F404813" w:rsidR="00A90D5B" w:rsidRPr="00C054C9" w:rsidRDefault="00A90D5B" w:rsidP="00747713">
      <w:pPr>
        <w:jc w:val="both"/>
        <w:rPr>
          <w:rFonts w:asciiTheme="minorBidi" w:hAnsiTheme="minorBidi"/>
          <w:b/>
          <w:lang w:val="en-GB"/>
        </w:rPr>
      </w:pPr>
    </w:p>
    <w:p w14:paraId="329C7A67" w14:textId="77777777" w:rsidR="00A90D5B" w:rsidRPr="00C054C9" w:rsidRDefault="00A90D5B" w:rsidP="00A90D5B">
      <w:pPr>
        <w:rPr>
          <w:rFonts w:asciiTheme="minorBidi" w:hAnsiTheme="minorBidi"/>
        </w:rPr>
      </w:pPr>
      <w:r w:rsidRPr="00C054C9">
        <w:rPr>
          <w:rFonts w:asciiTheme="minorBidi" w:hAnsiTheme="minorBidi"/>
          <w:b/>
          <w:bCs/>
          <w:u w:val="single"/>
        </w:rPr>
        <w:t>Telephone:</w:t>
      </w:r>
      <w:r w:rsidRPr="00C054C9">
        <w:rPr>
          <w:rFonts w:asciiTheme="minorBidi" w:hAnsiTheme="minorBidi"/>
        </w:rPr>
        <w:t xml:space="preserve"> +972-54-7582741</w:t>
      </w:r>
    </w:p>
    <w:p w14:paraId="38109FC1" w14:textId="77777777" w:rsidR="00A90D5B" w:rsidRPr="00C054C9" w:rsidRDefault="00A90D5B" w:rsidP="00A90D5B">
      <w:pPr>
        <w:rPr>
          <w:rFonts w:asciiTheme="minorBidi" w:hAnsiTheme="minorBidi"/>
        </w:rPr>
      </w:pPr>
      <w:r w:rsidRPr="00C054C9">
        <w:rPr>
          <w:rFonts w:asciiTheme="minorBidi" w:hAnsiTheme="minorBidi"/>
          <w:b/>
          <w:bCs/>
          <w:u w:val="single"/>
        </w:rPr>
        <w:t>Mobile:</w:t>
      </w:r>
      <w:r w:rsidRPr="00C054C9">
        <w:rPr>
          <w:rFonts w:asciiTheme="minorBidi" w:hAnsiTheme="minorBidi"/>
        </w:rPr>
        <w:t xml:space="preserve">  +972-54-7582741</w:t>
      </w:r>
    </w:p>
    <w:p w14:paraId="70CD7CE3" w14:textId="77777777" w:rsidR="009E6E27" w:rsidRPr="00C054C9" w:rsidRDefault="009E6E27" w:rsidP="00747713">
      <w:pPr>
        <w:jc w:val="both"/>
        <w:rPr>
          <w:rFonts w:asciiTheme="minorBidi" w:hAnsiTheme="minorBidi"/>
          <w:lang w:val="en-GB"/>
        </w:rPr>
      </w:pPr>
    </w:p>
    <w:p w14:paraId="163CFF23" w14:textId="77777777" w:rsidR="00B701EF" w:rsidRDefault="00B701EF" w:rsidP="000B042F">
      <w:pPr>
        <w:jc w:val="both"/>
        <w:rPr>
          <w:rFonts w:asciiTheme="majorHAnsi" w:hAnsiTheme="majorHAnsi"/>
          <w:sz w:val="22"/>
          <w:szCs w:val="22"/>
        </w:rPr>
      </w:pPr>
    </w:p>
    <w:p w14:paraId="3D14A021" w14:textId="77777777" w:rsidR="00B701EF" w:rsidRDefault="00B701EF" w:rsidP="000B042F">
      <w:pPr>
        <w:jc w:val="both"/>
        <w:rPr>
          <w:rFonts w:asciiTheme="majorHAnsi" w:hAnsiTheme="majorHAnsi"/>
          <w:sz w:val="22"/>
          <w:szCs w:val="22"/>
        </w:rPr>
      </w:pPr>
    </w:p>
    <w:p w14:paraId="7227C3B0" w14:textId="77777777" w:rsidR="00C85083" w:rsidRDefault="00C85083" w:rsidP="000B042F">
      <w:pPr>
        <w:jc w:val="both"/>
        <w:rPr>
          <w:rFonts w:asciiTheme="majorHAnsi" w:hAnsiTheme="majorHAnsi"/>
          <w:sz w:val="22"/>
          <w:szCs w:val="22"/>
        </w:rPr>
      </w:pPr>
    </w:p>
    <w:p w14:paraId="25DA4163" w14:textId="77777777" w:rsidR="00B701EF" w:rsidRDefault="00B701EF" w:rsidP="000B042F">
      <w:pPr>
        <w:jc w:val="both"/>
        <w:rPr>
          <w:rFonts w:asciiTheme="majorHAnsi" w:hAnsiTheme="majorHAnsi"/>
          <w:sz w:val="22"/>
          <w:szCs w:val="22"/>
        </w:rPr>
      </w:pPr>
    </w:p>
    <w:p w14:paraId="410B2B29" w14:textId="77777777" w:rsidR="00B701EF" w:rsidRDefault="00B701EF" w:rsidP="000B042F">
      <w:pPr>
        <w:jc w:val="both"/>
        <w:rPr>
          <w:rFonts w:asciiTheme="majorHAnsi" w:hAnsiTheme="majorHAnsi"/>
          <w:sz w:val="22"/>
          <w:szCs w:val="22"/>
        </w:rPr>
      </w:pPr>
    </w:p>
    <w:p w14:paraId="6483A693" w14:textId="77777777" w:rsidR="0080640F" w:rsidRPr="00CC5660" w:rsidRDefault="0080640F" w:rsidP="000B042F">
      <w:pPr>
        <w:jc w:val="both"/>
        <w:rPr>
          <w:rFonts w:asciiTheme="majorHAnsi" w:hAnsiTheme="majorHAnsi"/>
          <w:sz w:val="22"/>
          <w:szCs w:val="22"/>
        </w:rPr>
      </w:pPr>
      <w:r w:rsidRPr="00CC5660">
        <w:rPr>
          <w:rFonts w:asciiTheme="majorHAnsi" w:hAnsiTheme="majorHAnsi"/>
          <w:sz w:val="22"/>
          <w:szCs w:val="22"/>
        </w:rPr>
        <w:t>Warm regards,</w:t>
      </w:r>
    </w:p>
    <w:p w14:paraId="41452D0B" w14:textId="77777777" w:rsidR="0035013B" w:rsidRDefault="0035013B" w:rsidP="0080640F">
      <w:pPr>
        <w:rPr>
          <w:rFonts w:asciiTheme="majorHAnsi" w:hAnsiTheme="majorHAnsi"/>
          <w:b/>
          <w:noProof/>
          <w:sz w:val="22"/>
          <w:szCs w:val="22"/>
        </w:rPr>
      </w:pPr>
    </w:p>
    <w:p w14:paraId="7CABC634" w14:textId="77777777" w:rsidR="0035013B" w:rsidRDefault="0035013B" w:rsidP="0080640F">
      <w:pPr>
        <w:rPr>
          <w:rFonts w:asciiTheme="majorHAnsi" w:hAnsiTheme="majorHAnsi"/>
          <w:b/>
          <w:sz w:val="22"/>
          <w:szCs w:val="22"/>
        </w:rPr>
      </w:pPr>
      <w:r>
        <w:rPr>
          <w:rFonts w:asciiTheme="majorHAnsi" w:hAnsiTheme="majorHAnsi"/>
          <w:b/>
          <w:noProof/>
          <w:sz w:val="22"/>
          <w:szCs w:val="22"/>
        </w:rPr>
        <w:drawing>
          <wp:inline distT="0" distB="0" distL="0" distR="0" wp14:anchorId="66201B00" wp14:editId="314E9EA8">
            <wp:extent cx="963168" cy="353568"/>
            <wp:effectExtent l="0" t="0" r="0" b="889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תמונה 1"/>
                    <pic:cNvPicPr/>
                  </pic:nvPicPr>
                  <pic:blipFill>
                    <a:blip r:embed="rId16"/>
                    <a:stretch>
                      <a:fillRect/>
                    </a:stretch>
                  </pic:blipFill>
                  <pic:spPr>
                    <a:xfrm>
                      <a:off x="0" y="0"/>
                      <a:ext cx="963168" cy="353568"/>
                    </a:xfrm>
                    <a:prstGeom prst="rect">
                      <a:avLst/>
                    </a:prstGeom>
                  </pic:spPr>
                </pic:pic>
              </a:graphicData>
            </a:graphic>
          </wp:inline>
        </w:drawing>
      </w:r>
    </w:p>
    <w:p w14:paraId="722F091B" w14:textId="77777777" w:rsidR="0035013B" w:rsidRDefault="0035013B" w:rsidP="0080640F">
      <w:pPr>
        <w:rPr>
          <w:rFonts w:asciiTheme="majorHAnsi" w:hAnsiTheme="majorHAnsi"/>
          <w:b/>
          <w:sz w:val="22"/>
          <w:szCs w:val="22"/>
        </w:rPr>
      </w:pPr>
    </w:p>
    <w:p w14:paraId="1C580095" w14:textId="64DFA0F7" w:rsidR="0080640F" w:rsidRPr="00CC5660" w:rsidRDefault="00C054C9" w:rsidP="0080640F">
      <w:pPr>
        <w:rPr>
          <w:rFonts w:asciiTheme="majorHAnsi" w:hAnsiTheme="majorHAnsi"/>
          <w:b/>
          <w:sz w:val="22"/>
          <w:szCs w:val="22"/>
        </w:rPr>
      </w:pPr>
      <w:r>
        <w:rPr>
          <w:rFonts w:asciiTheme="majorHAnsi" w:hAnsiTheme="majorHAnsi"/>
          <w:b/>
          <w:sz w:val="22"/>
          <w:szCs w:val="22"/>
        </w:rPr>
        <w:t>JOSEF HARARI</w:t>
      </w:r>
    </w:p>
    <w:p w14:paraId="771B2832" w14:textId="6D2EAB83" w:rsidR="0080640F" w:rsidRPr="00C054C9" w:rsidRDefault="0080640F" w:rsidP="0080640F">
      <w:pPr>
        <w:rPr>
          <w:rFonts w:asciiTheme="minorBidi" w:hAnsiTheme="minorBidi"/>
        </w:rPr>
      </w:pPr>
      <w:r w:rsidRPr="00C054C9">
        <w:rPr>
          <w:rFonts w:asciiTheme="minorBidi" w:hAnsiTheme="minorBidi"/>
        </w:rPr>
        <w:t>President</w:t>
      </w:r>
      <w:r w:rsidR="00C054C9" w:rsidRPr="00C054C9">
        <w:rPr>
          <w:rFonts w:asciiTheme="minorBidi" w:hAnsiTheme="minorBidi"/>
        </w:rPr>
        <w:t xml:space="preserve"> </w:t>
      </w:r>
    </w:p>
    <w:p w14:paraId="67E1FEB9" w14:textId="1426D2CE" w:rsidR="0080640F" w:rsidRPr="00DA5BDB" w:rsidRDefault="00C054C9" w:rsidP="00DA5BDB">
      <w:pPr>
        <w:rPr>
          <w:rFonts w:asciiTheme="majorHAnsi" w:hAnsiTheme="majorHAnsi"/>
          <w:sz w:val="22"/>
          <w:szCs w:val="22"/>
        </w:rPr>
      </w:pPr>
      <w:r>
        <w:t>Fencing Federation of Israel</w:t>
      </w:r>
    </w:p>
    <w:sectPr w:rsidR="0080640F" w:rsidRPr="00DA5BDB" w:rsidSect="000B042F">
      <w:headerReference w:type="default" r:id="rId1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7EB85" w14:textId="77777777" w:rsidR="0030155B" w:rsidRDefault="0030155B" w:rsidP="005A7B2C">
      <w:r>
        <w:separator/>
      </w:r>
    </w:p>
  </w:endnote>
  <w:endnote w:type="continuationSeparator" w:id="0">
    <w:p w14:paraId="1AF4B177" w14:textId="77777777" w:rsidR="0030155B" w:rsidRDefault="0030155B" w:rsidP="005A7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765D3" w14:textId="77777777" w:rsidR="0030155B" w:rsidRDefault="0030155B" w:rsidP="005A7B2C">
      <w:r>
        <w:separator/>
      </w:r>
    </w:p>
  </w:footnote>
  <w:footnote w:type="continuationSeparator" w:id="0">
    <w:p w14:paraId="243EEB84" w14:textId="77777777" w:rsidR="0030155B" w:rsidRDefault="0030155B" w:rsidP="005A7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99CAD" w14:textId="77777777" w:rsidR="001C2ADB" w:rsidRDefault="001C2ADB">
    <w:pPr>
      <w:pStyle w:val="a6"/>
    </w:pPr>
    <w:r>
      <w:rPr>
        <w:noProof/>
        <w:lang w:bidi="he-IL"/>
      </w:rPr>
      <w:drawing>
        <wp:anchor distT="0" distB="0" distL="114300" distR="114300" simplePos="0" relativeHeight="251658240" behindDoc="0" locked="0" layoutInCell="1" allowOverlap="1" wp14:anchorId="764786C5" wp14:editId="310A3831">
          <wp:simplePos x="0" y="0"/>
          <wp:positionH relativeFrom="margin">
            <wp:align>center</wp:align>
          </wp:positionH>
          <wp:positionV relativeFrom="paragraph">
            <wp:posOffset>93345</wp:posOffset>
          </wp:positionV>
          <wp:extent cx="1905000" cy="876300"/>
          <wp:effectExtent l="0" t="0" r="0" b="0"/>
          <wp:wrapNone/>
          <wp:docPr id="3" name="תמונה 3" descr="INTERNATIONAL FENCING FEDERATION - The International Fencing Federation  official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NATIONAL FENCING FEDERATION - The International Fencing Federation  official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he-IL"/>
      </w:rPr>
      <w:drawing>
        <wp:anchor distT="0" distB="0" distL="114300" distR="114300" simplePos="0" relativeHeight="251660288" behindDoc="0" locked="0" layoutInCell="1" allowOverlap="1" wp14:anchorId="701A76C1" wp14:editId="424ACAD7">
          <wp:simplePos x="0" y="0"/>
          <wp:positionH relativeFrom="margin">
            <wp:align>left</wp:align>
          </wp:positionH>
          <wp:positionV relativeFrom="paragraph">
            <wp:posOffset>-59055</wp:posOffset>
          </wp:positionV>
          <wp:extent cx="1295400" cy="1295400"/>
          <wp:effectExtent l="0" t="0" r="0" b="0"/>
          <wp:wrapNone/>
          <wp:docPr id="2" name="תמונה 2" descr="C:\Users\sport-1\AppData\Local\Microsoft\Windows\INetCache\Content.MSO\5416244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ort-1\AppData\Local\Microsoft\Windows\INetCache\Content.MSO\5416244F.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he-IL"/>
      </w:rPr>
      <w:drawing>
        <wp:anchor distT="0" distB="0" distL="114300" distR="114300" simplePos="0" relativeHeight="251659264" behindDoc="0" locked="0" layoutInCell="1" allowOverlap="1" wp14:anchorId="4A547658" wp14:editId="254CD873">
          <wp:simplePos x="0" y="0"/>
          <wp:positionH relativeFrom="column">
            <wp:posOffset>5257800</wp:posOffset>
          </wp:positionH>
          <wp:positionV relativeFrom="paragraph">
            <wp:posOffset>7620</wp:posOffset>
          </wp:positionV>
          <wp:extent cx="945000" cy="1260000"/>
          <wp:effectExtent l="0" t="0" r="7620" b="0"/>
          <wp:wrapNone/>
          <wp:docPr id="4" name="תמונה 4" descr="מעלות-תרשיחא – ויקיפדי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מעלות-תרשיחא – ויקיפדיה"/>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5000" cy="126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2AD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0C5396"/>
    <w:multiLevelType w:val="hybridMultilevel"/>
    <w:tmpl w:val="F588E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4490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F53"/>
    <w:rsid w:val="00001324"/>
    <w:rsid w:val="00012818"/>
    <w:rsid w:val="00096732"/>
    <w:rsid w:val="000B042F"/>
    <w:rsid w:val="000C79AF"/>
    <w:rsid w:val="000D3441"/>
    <w:rsid w:val="0013707E"/>
    <w:rsid w:val="001518F9"/>
    <w:rsid w:val="0018107F"/>
    <w:rsid w:val="001A4BC6"/>
    <w:rsid w:val="001C2ADB"/>
    <w:rsid w:val="001D3EFF"/>
    <w:rsid w:val="001F0B5F"/>
    <w:rsid w:val="001F7FDB"/>
    <w:rsid w:val="00291C44"/>
    <w:rsid w:val="0030155B"/>
    <w:rsid w:val="00302331"/>
    <w:rsid w:val="00310DC7"/>
    <w:rsid w:val="00345180"/>
    <w:rsid w:val="0035013B"/>
    <w:rsid w:val="003A7B07"/>
    <w:rsid w:val="003C78BE"/>
    <w:rsid w:val="00426D38"/>
    <w:rsid w:val="004336F7"/>
    <w:rsid w:val="004C072C"/>
    <w:rsid w:val="004C1DFD"/>
    <w:rsid w:val="004C560A"/>
    <w:rsid w:val="005861F2"/>
    <w:rsid w:val="005A574B"/>
    <w:rsid w:val="005A7B2C"/>
    <w:rsid w:val="005E5678"/>
    <w:rsid w:val="005E641A"/>
    <w:rsid w:val="00613491"/>
    <w:rsid w:val="00642C45"/>
    <w:rsid w:val="006432C3"/>
    <w:rsid w:val="007131A2"/>
    <w:rsid w:val="00747713"/>
    <w:rsid w:val="00781D31"/>
    <w:rsid w:val="007F6451"/>
    <w:rsid w:val="0080640F"/>
    <w:rsid w:val="00824CA6"/>
    <w:rsid w:val="008C784F"/>
    <w:rsid w:val="008F6647"/>
    <w:rsid w:val="00905B50"/>
    <w:rsid w:val="0095770F"/>
    <w:rsid w:val="00965E75"/>
    <w:rsid w:val="009A3562"/>
    <w:rsid w:val="009C4F3F"/>
    <w:rsid w:val="009E6E27"/>
    <w:rsid w:val="00A15F1D"/>
    <w:rsid w:val="00A2153D"/>
    <w:rsid w:val="00A22990"/>
    <w:rsid w:val="00A23F3A"/>
    <w:rsid w:val="00A90D5B"/>
    <w:rsid w:val="00AB09F2"/>
    <w:rsid w:val="00B26978"/>
    <w:rsid w:val="00B579CD"/>
    <w:rsid w:val="00B701EF"/>
    <w:rsid w:val="00BA4876"/>
    <w:rsid w:val="00BE39E0"/>
    <w:rsid w:val="00C054C9"/>
    <w:rsid w:val="00C85083"/>
    <w:rsid w:val="00CA5E22"/>
    <w:rsid w:val="00CA7F53"/>
    <w:rsid w:val="00CC5660"/>
    <w:rsid w:val="00DA5BDB"/>
    <w:rsid w:val="00E31BB3"/>
    <w:rsid w:val="00E9089A"/>
    <w:rsid w:val="00F7039F"/>
    <w:rsid w:val="00F77A35"/>
    <w:rsid w:val="00F95948"/>
    <w:rsid w:val="00FA13B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9AFBE0"/>
  <w14:defaultImageDpi w14:val="300"/>
  <w15:docId w15:val="{3EDE34BA-1864-4807-8F0F-E2BF45F4E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7F53"/>
    <w:rPr>
      <w:rFonts w:ascii="Lucida Grande" w:hAnsi="Lucida Grande" w:cs="Lucida Grande"/>
      <w:sz w:val="18"/>
      <w:szCs w:val="18"/>
    </w:rPr>
  </w:style>
  <w:style w:type="character" w:customStyle="1" w:styleId="a4">
    <w:name w:val="טקסט בלונים תו"/>
    <w:basedOn w:val="a0"/>
    <w:link w:val="a3"/>
    <w:uiPriority w:val="99"/>
    <w:semiHidden/>
    <w:rsid w:val="00CA7F53"/>
    <w:rPr>
      <w:rFonts w:ascii="Lucida Grande" w:hAnsi="Lucida Grande" w:cs="Lucida Grande"/>
      <w:sz w:val="18"/>
      <w:szCs w:val="18"/>
    </w:rPr>
  </w:style>
  <w:style w:type="table" w:styleId="a5">
    <w:name w:val="Table Grid"/>
    <w:basedOn w:val="a1"/>
    <w:uiPriority w:val="59"/>
    <w:rsid w:val="00302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A7B2C"/>
    <w:pPr>
      <w:tabs>
        <w:tab w:val="center" w:pos="4320"/>
        <w:tab w:val="right" w:pos="8640"/>
      </w:tabs>
    </w:pPr>
  </w:style>
  <w:style w:type="character" w:customStyle="1" w:styleId="a7">
    <w:name w:val="כותרת עליונה תו"/>
    <w:basedOn w:val="a0"/>
    <w:link w:val="a6"/>
    <w:uiPriority w:val="99"/>
    <w:rsid w:val="005A7B2C"/>
  </w:style>
  <w:style w:type="paragraph" w:styleId="a8">
    <w:name w:val="footer"/>
    <w:basedOn w:val="a"/>
    <w:link w:val="a9"/>
    <w:uiPriority w:val="99"/>
    <w:unhideWhenUsed/>
    <w:rsid w:val="005A7B2C"/>
    <w:pPr>
      <w:tabs>
        <w:tab w:val="center" w:pos="4320"/>
        <w:tab w:val="right" w:pos="8640"/>
      </w:tabs>
    </w:pPr>
  </w:style>
  <w:style w:type="character" w:customStyle="1" w:styleId="a9">
    <w:name w:val="כותרת תחתונה תו"/>
    <w:basedOn w:val="a0"/>
    <w:link w:val="a8"/>
    <w:uiPriority w:val="99"/>
    <w:rsid w:val="005A7B2C"/>
  </w:style>
  <w:style w:type="paragraph" w:customStyle="1" w:styleId="Default">
    <w:name w:val="Default"/>
    <w:rsid w:val="000D3441"/>
    <w:pPr>
      <w:autoSpaceDE w:val="0"/>
      <w:autoSpaceDN w:val="0"/>
      <w:adjustRightInd w:val="0"/>
    </w:pPr>
    <w:rPr>
      <w:rFonts w:ascii="Times New Roman" w:hAnsi="Times New Roman" w:cs="Times New Roman"/>
      <w:color w:val="000000"/>
      <w:lang w:val="fr-CH"/>
    </w:rPr>
  </w:style>
  <w:style w:type="paragraph" w:styleId="NormalWeb">
    <w:name w:val="Normal (Web)"/>
    <w:basedOn w:val="a"/>
    <w:uiPriority w:val="99"/>
    <w:semiHidden/>
    <w:unhideWhenUsed/>
    <w:rsid w:val="004C560A"/>
    <w:pPr>
      <w:spacing w:before="100" w:beforeAutospacing="1" w:after="100" w:afterAutospacing="1"/>
    </w:pPr>
    <w:rPr>
      <w:rFonts w:ascii="Times" w:hAnsi="Times" w:cs="Times New Roman"/>
      <w:sz w:val="20"/>
      <w:szCs w:val="20"/>
      <w:lang w:val="sv-SE" w:eastAsia="sv-SE"/>
    </w:rPr>
  </w:style>
  <w:style w:type="character" w:styleId="Hyperlink">
    <w:name w:val="Hyperlink"/>
    <w:basedOn w:val="a0"/>
    <w:uiPriority w:val="99"/>
    <w:unhideWhenUsed/>
    <w:rsid w:val="00012818"/>
    <w:rPr>
      <w:color w:val="0000FF" w:themeColor="hyperlink"/>
      <w:u w:val="single"/>
    </w:rPr>
  </w:style>
  <w:style w:type="paragraph" w:styleId="aa">
    <w:name w:val="List Paragraph"/>
    <w:basedOn w:val="a"/>
    <w:uiPriority w:val="34"/>
    <w:qFormat/>
    <w:rsid w:val="001C2A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162717">
      <w:bodyDiv w:val="1"/>
      <w:marLeft w:val="0"/>
      <w:marRight w:val="0"/>
      <w:marTop w:val="0"/>
      <w:marBottom w:val="0"/>
      <w:divBdr>
        <w:top w:val="none" w:sz="0" w:space="0" w:color="auto"/>
        <w:left w:val="none" w:sz="0" w:space="0" w:color="auto"/>
        <w:bottom w:val="none" w:sz="0" w:space="0" w:color="auto"/>
        <w:right w:val="none" w:sz="0" w:space="0" w:color="auto"/>
      </w:divBdr>
    </w:div>
    <w:div w:id="2026515582">
      <w:bodyDiv w:val="1"/>
      <w:marLeft w:val="0"/>
      <w:marRight w:val="0"/>
      <w:marTop w:val="0"/>
      <w:marBottom w:val="0"/>
      <w:divBdr>
        <w:top w:val="none" w:sz="0" w:space="0" w:color="auto"/>
        <w:left w:val="none" w:sz="0" w:space="0" w:color="auto"/>
        <w:bottom w:val="none" w:sz="0" w:space="0" w:color="auto"/>
        <w:right w:val="none" w:sz="0" w:space="0" w:color="auto"/>
      </w:divBdr>
      <w:divsChild>
        <w:div w:id="721290327">
          <w:marLeft w:val="0"/>
          <w:marRight w:val="0"/>
          <w:marTop w:val="0"/>
          <w:marBottom w:val="0"/>
          <w:divBdr>
            <w:top w:val="none" w:sz="0" w:space="0" w:color="auto"/>
            <w:left w:val="none" w:sz="0" w:space="0" w:color="auto"/>
            <w:bottom w:val="none" w:sz="0" w:space="0" w:color="auto"/>
            <w:right w:val="none" w:sz="0" w:space="0" w:color="auto"/>
          </w:divBdr>
          <w:divsChild>
            <w:div w:id="193736014">
              <w:marLeft w:val="0"/>
              <w:marRight w:val="0"/>
              <w:marTop w:val="0"/>
              <w:marBottom w:val="0"/>
              <w:divBdr>
                <w:top w:val="none" w:sz="0" w:space="0" w:color="auto"/>
                <w:left w:val="none" w:sz="0" w:space="0" w:color="auto"/>
                <w:bottom w:val="none" w:sz="0" w:space="0" w:color="auto"/>
                <w:right w:val="none" w:sz="0" w:space="0" w:color="auto"/>
              </w:divBdr>
              <w:divsChild>
                <w:div w:id="743186034">
                  <w:marLeft w:val="0"/>
                  <w:marRight w:val="0"/>
                  <w:marTop w:val="0"/>
                  <w:marBottom w:val="0"/>
                  <w:divBdr>
                    <w:top w:val="none" w:sz="0" w:space="0" w:color="auto"/>
                    <w:left w:val="none" w:sz="0" w:space="0" w:color="auto"/>
                    <w:bottom w:val="none" w:sz="0" w:space="0" w:color="auto"/>
                    <w:right w:val="none" w:sz="0" w:space="0" w:color="auto"/>
                  </w:divBdr>
                  <w:divsChild>
                    <w:div w:id="205017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o@fencing.org.il" TargetMode="External"/><Relationship Id="rId13" Type="http://schemas.openxmlformats.org/officeDocument/2006/relationships/hyperlink" Target="http://www.olivebb.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otels.co.il/eng/hacienda-forest-view-hote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ort-1@maltar.co.il" TargetMode="External"/><Relationship Id="rId5" Type="http://schemas.openxmlformats.org/officeDocument/2006/relationships/webSettings" Target="webSettings.xml"/><Relationship Id="rId15" Type="http://schemas.openxmlformats.org/officeDocument/2006/relationships/hyperlink" Target="mailto:Sport-1@maltar.co.il" TargetMode="External"/><Relationship Id="rId10" Type="http://schemas.openxmlformats.org/officeDocument/2006/relationships/hyperlink" Target="http://www.fie.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encing.org.il" TargetMode="External"/><Relationship Id="rId14" Type="http://schemas.openxmlformats.org/officeDocument/2006/relationships/hyperlink" Target="https://www.rail.co.il/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19195-8E31-42D4-A6AE-921308645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652</Words>
  <Characters>3260</Characters>
  <Application>Microsoft Office Word</Application>
  <DocSecurity>0</DocSecurity>
  <Lines>27</Lines>
  <Paragraphs>7</Paragraphs>
  <ScaleCrop>false</ScaleCrop>
  <HeadingPairs>
    <vt:vector size="4" baseType="variant">
      <vt:variant>
        <vt:lpstr>שם</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LEONOR  ESTAMPADOR</dc:creator>
  <cp:lastModifiedBy>איגוד הסיוף</cp:lastModifiedBy>
  <cp:revision>2</cp:revision>
  <dcterms:created xsi:type="dcterms:W3CDTF">2022-08-08T14:36:00Z</dcterms:created>
  <dcterms:modified xsi:type="dcterms:W3CDTF">2022-08-08T14:36:00Z</dcterms:modified>
</cp:coreProperties>
</file>